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3F49B4">
        <w:trPr>
          <w:trHeight w:val="1174"/>
        </w:trPr>
        <w:tc>
          <w:tcPr>
            <w:tcW w:w="8215" w:type="dxa"/>
          </w:tcPr>
          <w:p w:rsidR="0013771E" w:rsidRPr="00F71BF5" w:rsidRDefault="00DD40F9" w:rsidP="00D746DF">
            <w:pPr>
              <w:pStyle w:val="Heading2"/>
              <w:outlineLvl w:val="1"/>
            </w:pPr>
            <w:bookmarkStart w:id="0" w:name="_GoBack"/>
            <w:bookmarkEnd w:id="0"/>
            <w:r w:rsidRPr="003F49B4">
              <w:rPr>
                <w:sz w:val="48"/>
              </w:rPr>
              <w:t>P</w:t>
            </w:r>
            <w:r w:rsidR="00D746DF">
              <w:rPr>
                <w:sz w:val="48"/>
              </w:rPr>
              <w:t>315</w:t>
            </w:r>
            <w:r w:rsidR="009E6A73" w:rsidRPr="003F49B4">
              <w:rPr>
                <w:sz w:val="48"/>
              </w:rPr>
              <w:t xml:space="preserve"> </w:t>
            </w:r>
            <w:r w:rsidR="0013771E" w:rsidRPr="003F49B4">
              <w:rPr>
                <w:sz w:val="48"/>
              </w:rPr>
              <w:t>‘</w:t>
            </w:r>
            <w:r w:rsidR="00D746DF" w:rsidRPr="00966DA6">
              <w:rPr>
                <w:sz w:val="48"/>
              </w:rPr>
              <w:t>Publication of Gross Supplier Market Share Data</w:t>
            </w:r>
            <w:r w:rsidR="0013771E" w:rsidRPr="003F49B4">
              <w:rPr>
                <w:sz w:val="48"/>
              </w:rPr>
              <w:t>’</w:t>
            </w:r>
            <w:r w:rsidR="00D746DF">
              <w:rPr>
                <w:sz w:val="48"/>
              </w:rPr>
              <w:t xml:space="preserve"> v2.0</w:t>
            </w:r>
          </w:p>
        </w:tc>
      </w:tr>
    </w:tbl>
    <w:p w:rsidR="0012288A" w:rsidRDefault="00F256CD" w:rsidP="00DD40F9">
      <w:pPr>
        <w:pStyle w:val="Heading9"/>
      </w:pPr>
      <w:r>
        <w:t>Response Form</w:t>
      </w:r>
    </w:p>
    <w:p w:rsidR="0062787A" w:rsidRDefault="0062787A" w:rsidP="0062787A">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62787A" w:rsidP="0062787A">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7201F12A" wp14:editId="4F8DBCE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D746DF">
                                    <w:t>315</w:t>
                                  </w:r>
                                  <w:r>
                                    <w:t xml:space="preserve"> Assessment</w:t>
                                  </w:r>
                                  <w:r w:rsidR="0062349A">
                                    <w:t xml:space="preserve"> Consultation</w:t>
                                  </w:r>
                                  <w:r w:rsidR="00D746DF">
                                    <w:t xml:space="preserve"> v2.0</w:t>
                                  </w:r>
                                  <w:r>
                                    <w:t xml:space="preserve">’, </w:t>
                                  </w:r>
                                  <w:r w:rsidRPr="0096132C">
                                    <w:t>to</w:t>
                                  </w:r>
                                  <w:r>
                                    <w:t xml:space="preserve"> </w:t>
                                  </w:r>
                                  <w:hyperlink r:id="rId10"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538D3" w:rsidP="00B538D3">
                                  <w:pPr>
                                    <w:pStyle w:val="Footer"/>
                                    <w:rPr>
                                      <w:spacing w:val="-8"/>
                                    </w:rPr>
                                  </w:pPr>
                                  <w:r>
                                    <w:rPr>
                                      <w:b/>
                                    </w:rPr>
                                    <w:t>Tuesday</w:t>
                                  </w:r>
                                  <w:r w:rsidR="0034048C">
                                    <w:rPr>
                                      <w:b/>
                                    </w:rPr>
                                    <w:t xml:space="preserve"> 1</w:t>
                                  </w:r>
                                  <w:r>
                                    <w:rPr>
                                      <w:b/>
                                    </w:rPr>
                                    <w:t>2</w:t>
                                  </w:r>
                                  <w:r w:rsidR="0034048C">
                                    <w:rPr>
                                      <w:b/>
                                    </w:rPr>
                                    <w:t xml:space="preserve"> May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25FE8A7E" wp14:editId="3113DDC3">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62787A">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622F6172" wp14:editId="4EBA49ED">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147011">
                            <w:pPr>
                              <w:pStyle w:val="Footer"/>
                              <w:rPr>
                                <w:spacing w:val="-8"/>
                              </w:rPr>
                            </w:pPr>
                            <w:r w:rsidRPr="0096132C">
                              <w:t>Please send responses, entitled</w:t>
                            </w:r>
                            <w:r>
                              <w:t xml:space="preserve"> </w:t>
                            </w:r>
                            <w:r w:rsidRPr="0096132C">
                              <w:t>‘</w:t>
                            </w:r>
                            <w:r>
                              <w:t>P</w:t>
                            </w:r>
                            <w:r w:rsidR="00D746DF">
                              <w:t>315</w:t>
                            </w:r>
                            <w:r>
                              <w:t xml:space="preserve"> Assessment</w:t>
                            </w:r>
                            <w:r w:rsidR="0062349A">
                              <w:t xml:space="preserve"> Consultation</w:t>
                            </w:r>
                            <w:r w:rsidR="00D746DF">
                              <w:t xml:space="preserve"> v2.0</w:t>
                            </w:r>
                            <w:r>
                              <w:t xml:space="preserve">’, </w:t>
                            </w:r>
                            <w:r w:rsidRPr="0096132C">
                              <w:t>to</w:t>
                            </w:r>
                            <w:r>
                              <w:t xml:space="preserve"> </w:t>
                            </w:r>
                            <w:hyperlink r:id="rId11" w:history="1">
                              <w:r w:rsidR="003F49B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B538D3" w:rsidP="00B538D3">
                            <w:pPr>
                              <w:pStyle w:val="Footer"/>
                              <w:rPr>
                                <w:spacing w:val="-8"/>
                              </w:rPr>
                            </w:pPr>
                            <w:r>
                              <w:rPr>
                                <w:b/>
                              </w:rPr>
                              <w:t>Tuesday</w:t>
                            </w:r>
                            <w:r w:rsidR="0034048C">
                              <w:rPr>
                                <w:b/>
                              </w:rPr>
                              <w:t xml:space="preserve"> 1</w:t>
                            </w:r>
                            <w:r>
                              <w:rPr>
                                <w:b/>
                              </w:rPr>
                              <w:t>2</w:t>
                            </w:r>
                            <w:r w:rsidR="0034048C">
                              <w:rPr>
                                <w:b/>
                              </w:rPr>
                              <w:t xml:space="preserve"> May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Respondent</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Name</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rsidRPr="00723179">
              <w:t>Organisation</w:t>
            </w:r>
          </w:p>
        </w:tc>
        <w:tc>
          <w:tcPr>
            <w:tcW w:w="5145" w:type="dxa"/>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tcPr>
          <w:p w:rsidR="0062787A" w:rsidRPr="00723179" w:rsidRDefault="0062787A" w:rsidP="0049298F">
            <w:pPr>
              <w:pStyle w:val="TableQuestion"/>
            </w:pPr>
            <w:r w:rsidRPr="00723179">
              <w:t>Contact telephone number</w:t>
            </w:r>
          </w:p>
        </w:tc>
        <w:tc>
          <w:tcPr>
            <w:tcW w:w="5145" w:type="dxa"/>
            <w:tcBorders>
              <w:top w:val="single" w:sz="8" w:space="0" w:color="9A4D9E"/>
              <w:left w:val="single" w:sz="8" w:space="0" w:color="9A4D9E"/>
              <w:bottom w:val="single" w:sz="12"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62787A" w:rsidRDefault="0062787A" w:rsidP="0062787A"/>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62787A" w:rsidRPr="004B6745" w:rsidTr="0049298F">
        <w:trPr>
          <w:cantSplit/>
          <w:trHeight w:hRule="exact" w:val="397"/>
          <w:tblHeader/>
        </w:trPr>
        <w:tc>
          <w:tcPr>
            <w:tcW w:w="8028" w:type="dxa"/>
            <w:gridSpan w:val="5"/>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Parties Represented</w:t>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rsidRPr="00723179">
              <w:t>Names of BSC 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62787A" w:rsidRPr="00AE002A" w:rsidTr="0049298F">
        <w:trPr>
          <w:cantSplit/>
          <w:trHeight w:val="152"/>
        </w:trPr>
        <w:tc>
          <w:tcPr>
            <w:tcW w:w="2880" w:type="dxa"/>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Names of non-Parties</w:t>
            </w:r>
          </w:p>
        </w:tc>
        <w:tc>
          <w:tcPr>
            <w:tcW w:w="5148" w:type="dxa"/>
            <w:gridSpan w:val="4"/>
            <w:tcBorders>
              <w:top w:val="single" w:sz="8" w:space="0" w:color="9A4D9E"/>
              <w:left w:val="single" w:sz="8" w:space="0" w:color="9A4D9E"/>
              <w:bottom w:val="single" w:sz="8" w:space="0" w:color="9A4D9E"/>
              <w:right w:val="single" w:sz="12" w:space="0" w:color="9A4D9E"/>
            </w:tcBorders>
          </w:tcPr>
          <w:p w:rsidR="0062787A" w:rsidRPr="00723179" w:rsidRDefault="0062787A"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62787A" w:rsidRPr="00AE002A" w:rsidTr="0049298F">
        <w:trPr>
          <w:cantSplit/>
          <w:trHeight w:val="162"/>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keepNext w:val="0"/>
            </w:pPr>
            <w:r>
              <w:t>BSC Party role(s)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Generator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Supplier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Distributor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Interconnector User</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8" w:space="0" w:color="9A4D9E"/>
            </w:tcBorders>
          </w:tcPr>
          <w:p w:rsidR="0062787A" w:rsidRPr="00723179" w:rsidRDefault="0062787A" w:rsidP="0049298F">
            <w:pPr>
              <w:pStyle w:val="TableSubquestion"/>
            </w:pPr>
            <w:r>
              <w:t>Int. Administrator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nil"/>
              <w:right w:val="single" w:sz="12" w:space="0" w:color="9A4D9E"/>
            </w:tcBorders>
          </w:tcPr>
          <w:p w:rsidR="0062787A" w:rsidRPr="00723179" w:rsidRDefault="0062787A" w:rsidP="0049298F">
            <w:pPr>
              <w:pStyle w:val="TableSubquestion"/>
            </w:pPr>
            <w:r>
              <w:t>Int. Error Admin.</w:t>
            </w:r>
          </w:p>
        </w:tc>
      </w:tr>
      <w:tr w:rsidR="0062787A" w:rsidRPr="00AE002A" w:rsidTr="0049298F">
        <w:trPr>
          <w:cantSplit/>
          <w:trHeight w:val="161"/>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keepNext w:val="0"/>
            </w:pP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8" w:space="0" w:color="9A4D9E"/>
            </w:tcBorders>
          </w:tcPr>
          <w:p w:rsidR="0062787A" w:rsidRPr="00723179" w:rsidRDefault="0062787A" w:rsidP="0049298F">
            <w:pPr>
              <w:pStyle w:val="TableSubquestion"/>
            </w:pPr>
            <w:r>
              <w:t>Non Physical Trader</w:t>
            </w:r>
          </w:p>
        </w:tc>
        <w:tc>
          <w:tcPr>
            <w:tcW w:w="454" w:type="dxa"/>
            <w:tcBorders>
              <w:top w:val="single" w:sz="8" w:space="0" w:color="9A4D9E"/>
              <w:left w:val="single" w:sz="8" w:space="0" w:color="9A4D9E"/>
              <w:bottom w:val="single" w:sz="8" w:space="0" w:color="9A4D9E"/>
              <w:right w:val="single" w:sz="8" w:space="0" w:color="9A4D9E"/>
            </w:tcBorders>
          </w:tcPr>
          <w:p w:rsidR="0062787A" w:rsidRPr="00C62756" w:rsidRDefault="0062787A" w:rsidP="0049298F">
            <w:pPr>
              <w:pStyle w:val="TableResponse"/>
              <w:jc w:val="center"/>
              <w:rPr>
                <w:b/>
              </w:rPr>
            </w:pPr>
          </w:p>
        </w:tc>
        <w:tc>
          <w:tcPr>
            <w:tcW w:w="2120" w:type="dxa"/>
            <w:tcBorders>
              <w:top w:val="nil"/>
              <w:left w:val="single" w:sz="8" w:space="0" w:color="9A4D9E"/>
              <w:bottom w:val="single" w:sz="8" w:space="0" w:color="9A4D9E"/>
              <w:right w:val="single" w:sz="12" w:space="0" w:color="9A4D9E"/>
            </w:tcBorders>
          </w:tcPr>
          <w:p w:rsidR="0062787A" w:rsidRPr="00723179" w:rsidRDefault="0062787A" w:rsidP="0049298F">
            <w:pPr>
              <w:pStyle w:val="TableSubquestion"/>
            </w:pPr>
            <w:r>
              <w:t>Transmission Co.</w:t>
            </w:r>
          </w:p>
        </w:tc>
      </w:tr>
      <w:tr w:rsidR="0062787A" w:rsidRPr="00AE002A" w:rsidTr="0049298F">
        <w:trPr>
          <w:cantSplit/>
          <w:trHeight w:val="110"/>
        </w:trPr>
        <w:tc>
          <w:tcPr>
            <w:tcW w:w="2880" w:type="dxa"/>
            <w:vMerge w:val="restart"/>
            <w:tcBorders>
              <w:top w:val="single" w:sz="8" w:space="0" w:color="9A4D9E"/>
              <w:left w:val="single" w:sz="12" w:space="0" w:color="9A4D9E"/>
              <w:bottom w:val="single" w:sz="8" w:space="0" w:color="9A4D9E"/>
              <w:right w:val="single" w:sz="8" w:space="0" w:color="9A4D9E"/>
            </w:tcBorders>
          </w:tcPr>
          <w:p w:rsidR="0062787A" w:rsidRPr="00723179" w:rsidRDefault="0062787A" w:rsidP="0049298F">
            <w:pPr>
              <w:pStyle w:val="TableQuestion"/>
            </w:pPr>
            <w:r>
              <w:t>Non-Party r</w:t>
            </w:r>
            <w:r w:rsidRPr="00723179">
              <w:t>ole(s) represented (mark all that apply)</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8" w:space="0" w:color="9A4D9E"/>
            </w:tcBorders>
          </w:tcPr>
          <w:p w:rsidR="0062787A" w:rsidRPr="00723179" w:rsidRDefault="0062787A" w:rsidP="0049298F">
            <w:pPr>
              <w:pStyle w:val="TableSubquestion"/>
            </w:pPr>
            <w:r>
              <w:t>ECVNA</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single" w:sz="8" w:space="0" w:color="9A4D9E"/>
              <w:left w:val="single" w:sz="8" w:space="0" w:color="9A4D9E"/>
              <w:bottom w:val="nil"/>
              <w:right w:val="single" w:sz="12" w:space="0" w:color="9A4D9E"/>
            </w:tcBorders>
          </w:tcPr>
          <w:p w:rsidR="0062787A" w:rsidRPr="00723179" w:rsidRDefault="0062787A" w:rsidP="0049298F">
            <w:pPr>
              <w:pStyle w:val="TableSubquestion"/>
            </w:pPr>
            <w:r>
              <w:t>MVRNA</w:t>
            </w:r>
          </w:p>
        </w:tc>
      </w:tr>
      <w:tr w:rsidR="0062787A" w:rsidRPr="00AE002A" w:rsidTr="0049298F">
        <w:trPr>
          <w:cantSplit/>
          <w:trHeight w:val="110"/>
        </w:trPr>
        <w:tc>
          <w:tcPr>
            <w:tcW w:w="2880" w:type="dxa"/>
            <w:vMerge/>
            <w:tcBorders>
              <w:top w:val="single" w:sz="8" w:space="0" w:color="9A4D9E"/>
              <w:left w:val="single" w:sz="12" w:space="0" w:color="9A4D9E"/>
              <w:bottom w:val="single" w:sz="8"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8" w:space="0" w:color="9A4D9E"/>
            </w:tcBorders>
          </w:tcPr>
          <w:p w:rsidR="0062787A" w:rsidRDefault="0062787A" w:rsidP="0049298F">
            <w:pPr>
              <w:pStyle w:val="TableSubquestion"/>
            </w:pPr>
            <w:r>
              <w:t>Supplier Agent:</w:t>
            </w:r>
          </w:p>
        </w:tc>
        <w:tc>
          <w:tcPr>
            <w:tcW w:w="454" w:type="dxa"/>
            <w:tcBorders>
              <w:top w:val="single" w:sz="8" w:space="0" w:color="9A4D9E"/>
              <w:left w:val="single" w:sz="8" w:space="0" w:color="9A4D9E"/>
              <w:bottom w:val="single" w:sz="8" w:space="0" w:color="9A4D9E"/>
              <w:right w:val="single" w:sz="8" w:space="0" w:color="9A4D9E"/>
            </w:tcBorders>
          </w:tcPr>
          <w:p w:rsidR="0062787A" w:rsidRPr="00BE0304" w:rsidRDefault="0062787A" w:rsidP="0049298F">
            <w:pPr>
              <w:pStyle w:val="TableResponse"/>
              <w:keepNext/>
              <w:jc w:val="center"/>
              <w:rPr>
                <w:b/>
              </w:rPr>
            </w:pPr>
          </w:p>
        </w:tc>
        <w:tc>
          <w:tcPr>
            <w:tcW w:w="2120" w:type="dxa"/>
            <w:tcBorders>
              <w:top w:val="nil"/>
              <w:left w:val="single" w:sz="8" w:space="0" w:color="9A4D9E"/>
              <w:bottom w:val="nil"/>
              <w:right w:val="single" w:sz="12" w:space="0" w:color="9A4D9E"/>
            </w:tcBorders>
          </w:tcPr>
          <w:p w:rsidR="0062787A" w:rsidRDefault="0062787A" w:rsidP="0049298F">
            <w:pPr>
              <w:pStyle w:val="TableSubquestion"/>
            </w:pPr>
            <w:r>
              <w:t>Other:</w:t>
            </w:r>
          </w:p>
        </w:tc>
      </w:tr>
      <w:tr w:rsidR="0062787A" w:rsidRPr="00AE002A" w:rsidTr="0049298F">
        <w:trPr>
          <w:cantSplit/>
          <w:trHeight w:val="110"/>
        </w:trPr>
        <w:tc>
          <w:tcPr>
            <w:tcW w:w="2880" w:type="dxa"/>
            <w:vMerge/>
            <w:tcBorders>
              <w:top w:val="single" w:sz="8" w:space="0" w:color="9A4D9E"/>
              <w:left w:val="single" w:sz="12" w:space="0" w:color="9A4D9E"/>
              <w:bottom w:val="single" w:sz="12" w:space="0" w:color="9A4D9E"/>
              <w:right w:val="single" w:sz="8" w:space="0" w:color="9A4D9E"/>
            </w:tcBorders>
          </w:tcPr>
          <w:p w:rsidR="0062787A" w:rsidRDefault="0062787A" w:rsidP="0049298F">
            <w:pPr>
              <w:pStyle w:val="TableQuestion"/>
            </w:pPr>
          </w:p>
        </w:tc>
        <w:tc>
          <w:tcPr>
            <w:tcW w:w="454" w:type="dxa"/>
            <w:tcBorders>
              <w:top w:val="single" w:sz="8" w:space="0" w:color="9A4D9E"/>
              <w:left w:val="single" w:sz="8" w:space="0" w:color="9A4D9E"/>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nil"/>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9A4D9E"/>
              <w:left w:val="nil"/>
              <w:bottom w:val="single" w:sz="12" w:space="0" w:color="9A4D9E"/>
              <w:right w:val="nil"/>
            </w:tcBorders>
          </w:tcPr>
          <w:p w:rsidR="0062787A" w:rsidRPr="00BE0304" w:rsidRDefault="0062787A" w:rsidP="0049298F">
            <w:pPr>
              <w:pStyle w:val="TableResponse"/>
              <w:keepNext/>
              <w:jc w:val="center"/>
              <w:rPr>
                <w:b/>
              </w:rPr>
            </w:pPr>
          </w:p>
        </w:tc>
        <w:tc>
          <w:tcPr>
            <w:tcW w:w="2120" w:type="dxa"/>
            <w:tcBorders>
              <w:top w:val="nil"/>
              <w:left w:val="nil"/>
              <w:bottom w:val="single" w:sz="12" w:space="0" w:color="9A4D9E"/>
              <w:right w:val="single" w:sz="12" w:space="0" w:color="9A4D9E"/>
            </w:tcBorders>
          </w:tcPr>
          <w:p w:rsidR="0062787A" w:rsidRDefault="0062787A"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62787A" w:rsidRDefault="0062787A" w:rsidP="0062787A"/>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62787A" w:rsidRPr="004B6745" w:rsidTr="0049298F">
        <w:trPr>
          <w:cantSplit/>
          <w:trHeight w:hRule="exact" w:val="397"/>
          <w:tblHeader/>
        </w:trPr>
        <w:tc>
          <w:tcPr>
            <w:tcW w:w="8025" w:type="dxa"/>
            <w:gridSpan w:val="2"/>
            <w:tcBorders>
              <w:top w:val="single" w:sz="12" w:space="0" w:color="9A4D9E"/>
              <w:left w:val="single" w:sz="12" w:space="0" w:color="9A4D9E"/>
              <w:bottom w:val="single" w:sz="8" w:space="0" w:color="9A4D9E"/>
              <w:right w:val="single" w:sz="12" w:space="0" w:color="9A4D9E"/>
            </w:tcBorders>
            <w:shd w:val="clear" w:color="auto" w:fill="9A4D9E"/>
            <w:vAlign w:val="center"/>
          </w:tcPr>
          <w:p w:rsidR="0062787A" w:rsidRPr="00097092" w:rsidRDefault="0062787A" w:rsidP="0049298F">
            <w:pPr>
              <w:pStyle w:val="TableTitle"/>
            </w:pPr>
            <w:r>
              <w:t>Confidentiality</w:t>
            </w:r>
          </w:p>
        </w:tc>
      </w:tr>
      <w:tr w:rsidR="0062787A" w:rsidRPr="00AE002A" w:rsidTr="0049298F">
        <w:trPr>
          <w:cantSplit/>
          <w:trHeight w:val="152"/>
        </w:trPr>
        <w:tc>
          <w:tcPr>
            <w:tcW w:w="2880" w:type="dxa"/>
            <w:tcBorders>
              <w:top w:val="single" w:sz="8" w:space="0" w:color="9A4D9E"/>
              <w:left w:val="single" w:sz="12" w:space="0" w:color="9A4D9E"/>
              <w:bottom w:val="single" w:sz="12" w:space="0" w:color="9A4D9E"/>
              <w:right w:val="single" w:sz="8" w:space="0" w:color="9A4D9E"/>
            </w:tcBorders>
            <w:shd w:val="clear" w:color="auto" w:fill="auto"/>
          </w:tcPr>
          <w:p w:rsidR="0062787A" w:rsidRPr="00723179" w:rsidRDefault="0062787A" w:rsidP="0049298F">
            <w:pPr>
              <w:pStyle w:val="TableQuestion"/>
            </w:pPr>
            <w:r w:rsidRPr="00BE0304">
              <w:t>Does this response contain confidential information?</w:t>
            </w:r>
          </w:p>
        </w:tc>
        <w:tc>
          <w:tcPr>
            <w:tcW w:w="5145" w:type="dxa"/>
            <w:tcBorders>
              <w:top w:val="single" w:sz="8" w:space="0" w:color="9A4D9E"/>
              <w:left w:val="single" w:sz="8" w:space="0" w:color="9A4D9E"/>
              <w:bottom w:val="single" w:sz="12" w:space="0" w:color="9A4D9E"/>
              <w:right w:val="single" w:sz="12" w:space="0" w:color="9A4D9E"/>
            </w:tcBorders>
            <w:shd w:val="clear" w:color="auto" w:fill="auto"/>
          </w:tcPr>
          <w:p w:rsidR="0062787A" w:rsidRPr="00BE0304" w:rsidRDefault="0062787A" w:rsidP="0049298F">
            <w:pPr>
              <w:pStyle w:val="TableResponse"/>
            </w:pPr>
            <w:r w:rsidRPr="00BE0304">
              <w:fldChar w:fldCharType="begin"/>
            </w:r>
            <w:r w:rsidRPr="00BE0304">
              <w:instrText xml:space="preserve"> MACROBUTTON  AcceptAllChangesInDoc Yes/No</w:instrText>
            </w:r>
            <w:r w:rsidRPr="00BE0304">
              <w:fldChar w:fldCharType="end"/>
            </w:r>
          </w:p>
          <w:p w:rsidR="0062787A" w:rsidRPr="00723179" w:rsidRDefault="0062787A" w:rsidP="0049298F">
            <w:pPr>
              <w:pStyle w:val="TableResponse"/>
            </w:pPr>
            <w:r w:rsidRPr="00BE0304">
              <w:rPr>
                <w:color w:val="008576"/>
              </w:rPr>
              <w:t xml:space="preserve">If ‘Yes’, please clearly mark the confidential parts </w:t>
            </w:r>
          </w:p>
        </w:tc>
      </w:tr>
    </w:tbl>
    <w:p w:rsidR="001B3754" w:rsidRDefault="0062349A" w:rsidP="00492E77">
      <w:pPr>
        <w:pStyle w:val="Heading8"/>
        <w:pageBreakBefore/>
        <w:ind w:firstLine="11"/>
      </w:pPr>
      <w:r>
        <w:lastRenderedPageBreak/>
        <w:t>Assessment Procedure</w:t>
      </w:r>
      <w:r w:rsidR="002548B5">
        <w:t xml:space="preserve"> Consultation </w:t>
      </w:r>
      <w:r w:rsidR="00E753A4" w:rsidRPr="00B84663">
        <w:t>Questions</w:t>
      </w:r>
    </w:p>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18445A">
            <w:pPr>
              <w:keepNext/>
              <w:spacing w:line="240" w:lineRule="auto"/>
              <w:ind w:left="113"/>
              <w:rPr>
                <w:b/>
                <w:color w:val="FFFFFF"/>
              </w:rPr>
            </w:pPr>
            <w:bookmarkStart w:id="1" w:name="_Toc217197915"/>
            <w:r>
              <w:rPr>
                <w:b/>
                <w:color w:val="FFFFFF"/>
              </w:rPr>
              <w:t>Question 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FD69C0" w:rsidP="00D746DF">
            <w:pPr>
              <w:keepNext/>
              <w:spacing w:after="40"/>
              <w:ind w:left="113" w:right="113"/>
            </w:pPr>
            <w:r w:rsidRPr="00FD69C0">
              <w:t xml:space="preserve">Do you agree with the Workgroup’s initial unanimous view that P315 Proposed solution </w:t>
            </w:r>
            <w:r w:rsidRPr="00FD69C0">
              <w:rPr>
                <w:b/>
              </w:rPr>
              <w:t>does</w:t>
            </w:r>
            <w:r w:rsidRPr="00FD69C0">
              <w:t xml:space="preserve"> better facilitate the Applicable BSC Objectives than the current baseline?</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FD69C0" w:rsidRPr="004B6745" w:rsidTr="00DB10E5">
        <w:trPr>
          <w:cantSplit/>
          <w:trHeight w:hRule="exact" w:val="397"/>
          <w:tblHeader/>
        </w:trPr>
        <w:tc>
          <w:tcPr>
            <w:tcW w:w="8025" w:type="dxa"/>
            <w:gridSpan w:val="2"/>
            <w:tcBorders>
              <w:bottom w:val="single" w:sz="8" w:space="0" w:color="9A4D9E"/>
            </w:tcBorders>
            <w:shd w:val="clear" w:color="auto" w:fill="9A4D9E"/>
            <w:vAlign w:val="center"/>
          </w:tcPr>
          <w:p w:rsidR="00FD69C0" w:rsidRPr="004B6745" w:rsidRDefault="00FD69C0" w:rsidP="00FD69C0">
            <w:pPr>
              <w:keepNext/>
              <w:spacing w:line="240" w:lineRule="auto"/>
              <w:ind w:left="113"/>
              <w:rPr>
                <w:b/>
                <w:color w:val="FFFFFF"/>
              </w:rPr>
            </w:pPr>
            <w:r>
              <w:rPr>
                <w:b/>
                <w:color w:val="FFFFFF"/>
              </w:rPr>
              <w:t>Question 2</w:t>
            </w:r>
          </w:p>
        </w:tc>
      </w:tr>
      <w:tr w:rsidR="00FD69C0" w:rsidRPr="004850FA" w:rsidTr="00DB10E5">
        <w:trPr>
          <w:cantSplit/>
          <w:trHeight w:val="160"/>
        </w:trPr>
        <w:tc>
          <w:tcPr>
            <w:tcW w:w="6300" w:type="dxa"/>
            <w:tcBorders>
              <w:top w:val="single" w:sz="8" w:space="0" w:color="9A4D9E"/>
              <w:bottom w:val="single" w:sz="8" w:space="0" w:color="9A4D9E"/>
              <w:right w:val="single" w:sz="8" w:space="0" w:color="9A4D9E"/>
            </w:tcBorders>
          </w:tcPr>
          <w:p w:rsidR="00FD69C0" w:rsidRPr="004850FA" w:rsidRDefault="00FD69C0" w:rsidP="00DB10E5">
            <w:pPr>
              <w:keepNext/>
              <w:spacing w:after="40"/>
              <w:ind w:left="113" w:right="113"/>
            </w:pPr>
            <w:r w:rsidRPr="00FD69C0">
              <w:t xml:space="preserve">Do you agree with the Workgroup’s initial unanimous view that P315 Alternative solution </w:t>
            </w:r>
            <w:r w:rsidRPr="00FD69C0">
              <w:rPr>
                <w:b/>
              </w:rPr>
              <w:t>does</w:t>
            </w:r>
            <w:r w:rsidRPr="00FD69C0">
              <w:t xml:space="preserve"> better facilitate the Applicable BSC Objectives than the current baseline?</w:t>
            </w:r>
          </w:p>
        </w:tc>
        <w:tc>
          <w:tcPr>
            <w:tcW w:w="1725" w:type="dxa"/>
            <w:tcBorders>
              <w:top w:val="single" w:sz="8" w:space="0" w:color="9A4D9E"/>
              <w:left w:val="single" w:sz="8" w:space="0" w:color="9A4D9E"/>
              <w:bottom w:val="single" w:sz="8" w:space="0" w:color="9A4D9E"/>
            </w:tcBorders>
          </w:tcPr>
          <w:p w:rsidR="00FD69C0" w:rsidRPr="004850FA" w:rsidRDefault="00FD69C0" w:rsidP="00DB10E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FD69C0" w:rsidRPr="004B6745" w:rsidTr="00DB10E5">
        <w:trPr>
          <w:cantSplit/>
          <w:trHeight w:val="155"/>
        </w:trPr>
        <w:tc>
          <w:tcPr>
            <w:tcW w:w="8025" w:type="dxa"/>
            <w:gridSpan w:val="2"/>
            <w:tcBorders>
              <w:top w:val="single" w:sz="8" w:space="0" w:color="9A4D9E"/>
            </w:tcBorders>
          </w:tcPr>
          <w:p w:rsidR="00FD69C0" w:rsidRPr="004B6745" w:rsidRDefault="00FD69C0" w:rsidP="00DB10E5">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FD69C0" w:rsidRPr="004850FA" w:rsidTr="00DB10E5">
        <w:trPr>
          <w:trHeight w:val="152"/>
        </w:trPr>
        <w:tc>
          <w:tcPr>
            <w:tcW w:w="8025" w:type="dxa"/>
            <w:gridSpan w:val="2"/>
          </w:tcPr>
          <w:p w:rsidR="00FD69C0" w:rsidRPr="004850FA" w:rsidRDefault="00FD69C0" w:rsidP="00DB10E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FD69C0" w:rsidRDefault="00FD69C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FD69C0" w:rsidRPr="004B6745" w:rsidTr="00DB10E5">
        <w:trPr>
          <w:cantSplit/>
          <w:trHeight w:hRule="exact" w:val="397"/>
          <w:tblHeader/>
        </w:trPr>
        <w:tc>
          <w:tcPr>
            <w:tcW w:w="8025" w:type="dxa"/>
            <w:gridSpan w:val="2"/>
            <w:tcBorders>
              <w:bottom w:val="single" w:sz="8" w:space="0" w:color="9A4D9E"/>
            </w:tcBorders>
            <w:shd w:val="clear" w:color="auto" w:fill="9A4D9E"/>
            <w:vAlign w:val="center"/>
          </w:tcPr>
          <w:p w:rsidR="00FD69C0" w:rsidRPr="004B6745" w:rsidRDefault="00FD69C0" w:rsidP="00FD69C0">
            <w:pPr>
              <w:keepNext/>
              <w:spacing w:line="240" w:lineRule="auto"/>
              <w:ind w:left="113"/>
              <w:rPr>
                <w:b/>
                <w:color w:val="FFFFFF"/>
              </w:rPr>
            </w:pPr>
            <w:r>
              <w:rPr>
                <w:b/>
                <w:color w:val="FFFFFF"/>
              </w:rPr>
              <w:t>Question 3</w:t>
            </w:r>
          </w:p>
        </w:tc>
      </w:tr>
      <w:tr w:rsidR="00FD69C0" w:rsidRPr="004850FA" w:rsidTr="00DB10E5">
        <w:trPr>
          <w:cantSplit/>
          <w:trHeight w:val="160"/>
        </w:trPr>
        <w:tc>
          <w:tcPr>
            <w:tcW w:w="6300" w:type="dxa"/>
            <w:tcBorders>
              <w:top w:val="single" w:sz="8" w:space="0" w:color="9A4D9E"/>
              <w:bottom w:val="single" w:sz="8" w:space="0" w:color="9A4D9E"/>
              <w:right w:val="single" w:sz="8" w:space="0" w:color="9A4D9E"/>
            </w:tcBorders>
          </w:tcPr>
          <w:p w:rsidR="00FD69C0" w:rsidRPr="004850FA" w:rsidRDefault="00FD69C0" w:rsidP="00DB10E5">
            <w:pPr>
              <w:keepNext/>
              <w:spacing w:after="40"/>
              <w:ind w:left="113" w:right="113"/>
            </w:pPr>
            <w:r w:rsidRPr="00FD69C0">
              <w:t xml:space="preserve">Do you agree with the Workgroup’s initial unanimous view that P315 Alternative solution </w:t>
            </w:r>
            <w:r w:rsidRPr="00FD69C0">
              <w:rPr>
                <w:b/>
              </w:rPr>
              <w:t>does</w:t>
            </w:r>
            <w:r w:rsidRPr="00FD69C0">
              <w:t xml:space="preserve"> better facilitate the Applicable BSC Objectives compared with the P315 Proposed solution?</w:t>
            </w:r>
          </w:p>
        </w:tc>
        <w:tc>
          <w:tcPr>
            <w:tcW w:w="1725" w:type="dxa"/>
            <w:tcBorders>
              <w:top w:val="single" w:sz="8" w:space="0" w:color="9A4D9E"/>
              <w:left w:val="single" w:sz="8" w:space="0" w:color="9A4D9E"/>
              <w:bottom w:val="single" w:sz="8" w:space="0" w:color="9A4D9E"/>
            </w:tcBorders>
          </w:tcPr>
          <w:p w:rsidR="00FD69C0" w:rsidRPr="004850FA" w:rsidRDefault="00FD69C0" w:rsidP="00DB10E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FD69C0" w:rsidRPr="004B6745" w:rsidTr="00DB10E5">
        <w:trPr>
          <w:cantSplit/>
          <w:trHeight w:val="155"/>
        </w:trPr>
        <w:tc>
          <w:tcPr>
            <w:tcW w:w="8025" w:type="dxa"/>
            <w:gridSpan w:val="2"/>
            <w:tcBorders>
              <w:top w:val="single" w:sz="8" w:space="0" w:color="9A4D9E"/>
            </w:tcBorders>
          </w:tcPr>
          <w:p w:rsidR="00FD69C0" w:rsidRPr="004B6745" w:rsidRDefault="00FD69C0" w:rsidP="00DB10E5">
            <w:pPr>
              <w:keepNext/>
              <w:spacing w:after="40"/>
              <w:ind w:left="113" w:right="113"/>
              <w:rPr>
                <w:color w:val="008576"/>
              </w:rPr>
            </w:pPr>
            <w:r w:rsidRPr="00AC6993">
              <w:rPr>
                <w:color w:val="008576"/>
              </w:rPr>
              <w:t>Please provide your rationale with reference to the Applicable BSC Objectives</w:t>
            </w:r>
            <w:r>
              <w:rPr>
                <w:color w:val="008576"/>
              </w:rPr>
              <w:t>.</w:t>
            </w:r>
          </w:p>
        </w:tc>
      </w:tr>
      <w:tr w:rsidR="00FD69C0" w:rsidRPr="004850FA" w:rsidTr="00DB10E5">
        <w:trPr>
          <w:trHeight w:val="152"/>
        </w:trPr>
        <w:tc>
          <w:tcPr>
            <w:tcW w:w="8025" w:type="dxa"/>
            <w:gridSpan w:val="2"/>
          </w:tcPr>
          <w:p w:rsidR="00FD69C0" w:rsidRPr="004850FA" w:rsidRDefault="00FD69C0" w:rsidP="00DB10E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42D0C" w:rsidRDefault="00E42D0C" w:rsidP="00E42D0C"/>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42D0C" w:rsidRPr="004B6745" w:rsidTr="00F23C3A">
        <w:trPr>
          <w:cantSplit/>
          <w:trHeight w:hRule="exact" w:val="397"/>
          <w:tblHeader/>
        </w:trPr>
        <w:tc>
          <w:tcPr>
            <w:tcW w:w="8025" w:type="dxa"/>
            <w:gridSpan w:val="2"/>
            <w:tcBorders>
              <w:bottom w:val="single" w:sz="8" w:space="0" w:color="9A4D9E"/>
            </w:tcBorders>
            <w:shd w:val="clear" w:color="auto" w:fill="9A4D9E"/>
            <w:vAlign w:val="center"/>
          </w:tcPr>
          <w:p w:rsidR="00E42D0C" w:rsidRPr="004B6745" w:rsidRDefault="00E42D0C" w:rsidP="00F23C3A">
            <w:pPr>
              <w:keepNext/>
              <w:spacing w:line="240" w:lineRule="auto"/>
              <w:ind w:left="113"/>
              <w:rPr>
                <w:b/>
                <w:color w:val="FFFFFF"/>
              </w:rPr>
            </w:pPr>
            <w:r>
              <w:rPr>
                <w:b/>
                <w:color w:val="FFFFFF"/>
              </w:rPr>
              <w:t>Question 4</w:t>
            </w:r>
          </w:p>
        </w:tc>
      </w:tr>
      <w:tr w:rsidR="00E42D0C" w:rsidRPr="004850FA" w:rsidTr="00F23C3A">
        <w:trPr>
          <w:cantSplit/>
          <w:trHeight w:val="160"/>
        </w:trPr>
        <w:tc>
          <w:tcPr>
            <w:tcW w:w="6300" w:type="dxa"/>
            <w:tcBorders>
              <w:top w:val="single" w:sz="8" w:space="0" w:color="9A4D9E"/>
              <w:bottom w:val="single" w:sz="8" w:space="0" w:color="9A4D9E"/>
              <w:right w:val="single" w:sz="8" w:space="0" w:color="9A4D9E"/>
            </w:tcBorders>
          </w:tcPr>
          <w:p w:rsidR="00E42D0C" w:rsidRPr="004850FA" w:rsidRDefault="00E42D0C" w:rsidP="006E6F0E">
            <w:pPr>
              <w:keepNext/>
              <w:spacing w:after="40"/>
              <w:ind w:left="113" w:right="113"/>
            </w:pPr>
            <w:r w:rsidRPr="00FD69C0">
              <w:rPr>
                <w:color w:val="000000"/>
                <w:szCs w:val="20"/>
              </w:rPr>
              <w:t>Do you believe the Proposed Modification and Alternative Modification address the concerns raised around commercial sensitivity of data?</w:t>
            </w:r>
          </w:p>
        </w:tc>
        <w:tc>
          <w:tcPr>
            <w:tcW w:w="1725" w:type="dxa"/>
            <w:tcBorders>
              <w:top w:val="single" w:sz="8" w:space="0" w:color="9A4D9E"/>
              <w:left w:val="single" w:sz="8" w:space="0" w:color="9A4D9E"/>
              <w:bottom w:val="single" w:sz="8" w:space="0" w:color="9A4D9E"/>
            </w:tcBorders>
          </w:tcPr>
          <w:p w:rsidR="00E42D0C" w:rsidRPr="004850FA" w:rsidRDefault="00E42D0C" w:rsidP="00F23C3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42D0C" w:rsidRPr="004B6745" w:rsidTr="00F23C3A">
        <w:trPr>
          <w:cantSplit/>
          <w:trHeight w:val="155"/>
        </w:trPr>
        <w:tc>
          <w:tcPr>
            <w:tcW w:w="8025" w:type="dxa"/>
            <w:gridSpan w:val="2"/>
            <w:tcBorders>
              <w:top w:val="single" w:sz="8" w:space="0" w:color="9A4D9E"/>
            </w:tcBorders>
          </w:tcPr>
          <w:p w:rsidR="00E42D0C" w:rsidRPr="004B6745" w:rsidRDefault="00E42D0C" w:rsidP="006E6F0E">
            <w:pPr>
              <w:keepNext/>
              <w:spacing w:after="40"/>
              <w:ind w:left="113" w:right="113"/>
              <w:rPr>
                <w:color w:val="008576"/>
              </w:rPr>
            </w:pPr>
            <w:r>
              <w:rPr>
                <w:color w:val="008576"/>
              </w:rPr>
              <w:t>Please provide your rationale</w:t>
            </w:r>
            <w:r w:rsidR="006E6F0E">
              <w:t xml:space="preserve"> </w:t>
            </w:r>
            <w:r w:rsidR="006E6F0E">
              <w:rPr>
                <w:color w:val="008576"/>
              </w:rPr>
              <w:t>and</w:t>
            </w:r>
            <w:r w:rsidR="006E6F0E" w:rsidRPr="006E6F0E">
              <w:rPr>
                <w:color w:val="008576"/>
              </w:rPr>
              <w:t xml:space="preserve"> specify </w:t>
            </w:r>
            <w:r w:rsidR="006E6F0E">
              <w:rPr>
                <w:color w:val="008576"/>
              </w:rPr>
              <w:t>any</w:t>
            </w:r>
            <w:r w:rsidR="006E6F0E" w:rsidRPr="006E6F0E">
              <w:rPr>
                <w:color w:val="008576"/>
              </w:rPr>
              <w:t xml:space="preserve"> concerns</w:t>
            </w:r>
            <w:r w:rsidR="006E6F0E">
              <w:rPr>
                <w:color w:val="008576"/>
              </w:rPr>
              <w:t xml:space="preserve"> that</w:t>
            </w:r>
            <w:r w:rsidR="006E6F0E" w:rsidRPr="006E6F0E">
              <w:rPr>
                <w:color w:val="008576"/>
              </w:rPr>
              <w:t xml:space="preserve"> have not been addressed</w:t>
            </w:r>
            <w:r>
              <w:rPr>
                <w:color w:val="008576"/>
              </w:rPr>
              <w:t>.</w:t>
            </w:r>
          </w:p>
        </w:tc>
      </w:tr>
      <w:tr w:rsidR="00E42D0C" w:rsidRPr="004850FA" w:rsidTr="00F23C3A">
        <w:trPr>
          <w:trHeight w:val="152"/>
        </w:trPr>
        <w:tc>
          <w:tcPr>
            <w:tcW w:w="8025" w:type="dxa"/>
            <w:gridSpan w:val="2"/>
          </w:tcPr>
          <w:p w:rsidR="00E42D0C" w:rsidRPr="004850FA" w:rsidRDefault="00E42D0C" w:rsidP="00F23C3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42D0C" w:rsidRDefault="00E42D0C" w:rsidP="00E42D0C"/>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42D0C" w:rsidRPr="004B6745" w:rsidTr="00F23C3A">
        <w:trPr>
          <w:cantSplit/>
          <w:trHeight w:hRule="exact" w:val="397"/>
          <w:tblHeader/>
        </w:trPr>
        <w:tc>
          <w:tcPr>
            <w:tcW w:w="8025" w:type="dxa"/>
            <w:gridSpan w:val="2"/>
            <w:tcBorders>
              <w:bottom w:val="single" w:sz="8" w:space="0" w:color="9A4D9E"/>
            </w:tcBorders>
            <w:shd w:val="clear" w:color="auto" w:fill="9A4D9E"/>
            <w:vAlign w:val="center"/>
          </w:tcPr>
          <w:p w:rsidR="00E42D0C" w:rsidRPr="004B6745" w:rsidRDefault="00E42D0C" w:rsidP="00E42D0C">
            <w:pPr>
              <w:keepNext/>
              <w:spacing w:line="240" w:lineRule="auto"/>
              <w:ind w:left="113"/>
              <w:rPr>
                <w:b/>
                <w:color w:val="FFFFFF"/>
              </w:rPr>
            </w:pPr>
            <w:r>
              <w:rPr>
                <w:b/>
                <w:color w:val="FFFFFF"/>
              </w:rPr>
              <w:t>Question 5</w:t>
            </w:r>
          </w:p>
        </w:tc>
      </w:tr>
      <w:tr w:rsidR="00E42D0C" w:rsidRPr="004850FA" w:rsidTr="00F23C3A">
        <w:trPr>
          <w:cantSplit/>
          <w:trHeight w:val="160"/>
        </w:trPr>
        <w:tc>
          <w:tcPr>
            <w:tcW w:w="6300" w:type="dxa"/>
            <w:tcBorders>
              <w:top w:val="single" w:sz="8" w:space="0" w:color="9A4D9E"/>
              <w:bottom w:val="single" w:sz="8" w:space="0" w:color="9A4D9E"/>
              <w:right w:val="single" w:sz="8" w:space="0" w:color="9A4D9E"/>
            </w:tcBorders>
          </w:tcPr>
          <w:p w:rsidR="00E42D0C" w:rsidRPr="004850FA" w:rsidRDefault="00E42D0C" w:rsidP="00F23C3A">
            <w:pPr>
              <w:keepNext/>
              <w:spacing w:after="40"/>
              <w:ind w:left="113" w:right="113"/>
            </w:pPr>
            <w:r w:rsidRPr="00FD69C0">
              <w:rPr>
                <w:color w:val="000000"/>
                <w:szCs w:val="20"/>
              </w:rPr>
              <w:t>Do you believe that the proposed licence approach and fee for non-BSC Parties to access the P315 data on the ELEXON Portal</w:t>
            </w:r>
            <w:r>
              <w:rPr>
                <w:color w:val="000000"/>
                <w:szCs w:val="20"/>
              </w:rPr>
              <w:t xml:space="preserve"> is appropriate?</w:t>
            </w:r>
          </w:p>
        </w:tc>
        <w:tc>
          <w:tcPr>
            <w:tcW w:w="1725" w:type="dxa"/>
            <w:tcBorders>
              <w:top w:val="single" w:sz="8" w:space="0" w:color="9A4D9E"/>
              <w:left w:val="single" w:sz="8" w:space="0" w:color="9A4D9E"/>
              <w:bottom w:val="single" w:sz="8" w:space="0" w:color="9A4D9E"/>
            </w:tcBorders>
          </w:tcPr>
          <w:p w:rsidR="00E42D0C" w:rsidRPr="004850FA" w:rsidRDefault="00E42D0C" w:rsidP="00F23C3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42D0C" w:rsidRPr="004B6745" w:rsidTr="00F23C3A">
        <w:trPr>
          <w:cantSplit/>
          <w:trHeight w:val="155"/>
        </w:trPr>
        <w:tc>
          <w:tcPr>
            <w:tcW w:w="8025" w:type="dxa"/>
            <w:gridSpan w:val="2"/>
            <w:tcBorders>
              <w:top w:val="single" w:sz="8" w:space="0" w:color="9A4D9E"/>
            </w:tcBorders>
          </w:tcPr>
          <w:p w:rsidR="00E42D0C" w:rsidRPr="004B6745" w:rsidRDefault="00E42D0C" w:rsidP="00F23C3A">
            <w:pPr>
              <w:keepNext/>
              <w:spacing w:after="40"/>
              <w:ind w:left="113" w:right="113"/>
              <w:rPr>
                <w:color w:val="008576"/>
              </w:rPr>
            </w:pPr>
            <w:r w:rsidRPr="00FD69C0">
              <w:rPr>
                <w:color w:val="008576"/>
              </w:rPr>
              <w:t>Please provide your rationale and explain any changes you believe should be made to the P315 data licencing arrangements.</w:t>
            </w:r>
          </w:p>
        </w:tc>
      </w:tr>
      <w:tr w:rsidR="00E42D0C" w:rsidRPr="004850FA" w:rsidTr="00F23C3A">
        <w:trPr>
          <w:trHeight w:val="152"/>
        </w:trPr>
        <w:tc>
          <w:tcPr>
            <w:tcW w:w="8025" w:type="dxa"/>
            <w:gridSpan w:val="2"/>
          </w:tcPr>
          <w:p w:rsidR="00E42D0C" w:rsidRPr="004850FA" w:rsidRDefault="00E42D0C" w:rsidP="00F23C3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42D0C" w:rsidRDefault="00E42D0C" w:rsidP="00E42D0C"/>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E42D0C" w:rsidRPr="004B6745" w:rsidTr="00F23C3A">
        <w:trPr>
          <w:cantSplit/>
          <w:trHeight w:hRule="exact" w:val="397"/>
          <w:tblHeader/>
        </w:trPr>
        <w:tc>
          <w:tcPr>
            <w:tcW w:w="8025" w:type="dxa"/>
            <w:gridSpan w:val="2"/>
            <w:tcBorders>
              <w:bottom w:val="single" w:sz="8" w:space="0" w:color="9A4D9E"/>
            </w:tcBorders>
            <w:shd w:val="clear" w:color="auto" w:fill="9A4D9E"/>
            <w:vAlign w:val="center"/>
          </w:tcPr>
          <w:p w:rsidR="00E42D0C" w:rsidRPr="004B6745" w:rsidRDefault="00E42D0C" w:rsidP="00E42D0C">
            <w:pPr>
              <w:keepNext/>
              <w:spacing w:line="240" w:lineRule="auto"/>
              <w:ind w:left="113"/>
              <w:rPr>
                <w:b/>
                <w:color w:val="FFFFFF"/>
              </w:rPr>
            </w:pPr>
            <w:r>
              <w:rPr>
                <w:b/>
                <w:color w:val="FFFFFF"/>
              </w:rPr>
              <w:t>Question 6</w:t>
            </w:r>
          </w:p>
        </w:tc>
      </w:tr>
      <w:tr w:rsidR="00E42D0C" w:rsidRPr="004850FA" w:rsidTr="00F23C3A">
        <w:trPr>
          <w:cantSplit/>
          <w:trHeight w:val="160"/>
        </w:trPr>
        <w:tc>
          <w:tcPr>
            <w:tcW w:w="6300" w:type="dxa"/>
            <w:tcBorders>
              <w:top w:val="single" w:sz="8" w:space="0" w:color="9A4D9E"/>
              <w:bottom w:val="single" w:sz="8" w:space="0" w:color="9A4D9E"/>
              <w:right w:val="single" w:sz="8" w:space="0" w:color="9A4D9E"/>
            </w:tcBorders>
          </w:tcPr>
          <w:p w:rsidR="00E42D0C" w:rsidRPr="004850FA" w:rsidRDefault="00E42D0C" w:rsidP="00860945">
            <w:pPr>
              <w:keepNext/>
              <w:spacing w:after="40"/>
              <w:ind w:left="113" w:right="113"/>
            </w:pPr>
            <w:r>
              <w:t>Would</w:t>
            </w:r>
            <w:r w:rsidRPr="00D10272">
              <w:t xml:space="preserve"> you find the publication of Supplier </w:t>
            </w:r>
            <w:r>
              <w:t xml:space="preserve">embedded and retail </w:t>
            </w:r>
            <w:r w:rsidRPr="00D10272">
              <w:t>market share data under P315 useful?</w:t>
            </w:r>
          </w:p>
        </w:tc>
        <w:tc>
          <w:tcPr>
            <w:tcW w:w="1725" w:type="dxa"/>
            <w:tcBorders>
              <w:top w:val="single" w:sz="8" w:space="0" w:color="9A4D9E"/>
              <w:left w:val="single" w:sz="8" w:space="0" w:color="9A4D9E"/>
              <w:bottom w:val="single" w:sz="8" w:space="0" w:color="9A4D9E"/>
            </w:tcBorders>
          </w:tcPr>
          <w:p w:rsidR="00E42D0C" w:rsidRPr="004850FA" w:rsidRDefault="00E42D0C" w:rsidP="00F23C3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E42D0C" w:rsidRPr="004B6745" w:rsidTr="00F23C3A">
        <w:trPr>
          <w:cantSplit/>
          <w:trHeight w:val="155"/>
        </w:trPr>
        <w:tc>
          <w:tcPr>
            <w:tcW w:w="8025" w:type="dxa"/>
            <w:gridSpan w:val="2"/>
            <w:tcBorders>
              <w:top w:val="single" w:sz="8" w:space="0" w:color="9A4D9E"/>
            </w:tcBorders>
          </w:tcPr>
          <w:p w:rsidR="00E42D0C" w:rsidRPr="004B6745" w:rsidRDefault="00E42D0C" w:rsidP="00F23C3A">
            <w:pPr>
              <w:keepNext/>
              <w:spacing w:after="40"/>
              <w:ind w:left="113" w:right="113"/>
              <w:rPr>
                <w:color w:val="008576"/>
              </w:rPr>
            </w:pPr>
            <w:r w:rsidRPr="00D10272">
              <w:rPr>
                <w:color w:val="008576"/>
              </w:rPr>
              <w:t>Please provide your rationale.</w:t>
            </w:r>
          </w:p>
        </w:tc>
      </w:tr>
      <w:tr w:rsidR="00E42D0C" w:rsidRPr="004850FA" w:rsidTr="00F23C3A">
        <w:trPr>
          <w:trHeight w:val="152"/>
        </w:trPr>
        <w:tc>
          <w:tcPr>
            <w:tcW w:w="8025" w:type="dxa"/>
            <w:gridSpan w:val="2"/>
          </w:tcPr>
          <w:p w:rsidR="00E42D0C" w:rsidRPr="004850FA" w:rsidRDefault="00E42D0C" w:rsidP="00F23C3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E42D0C" w:rsidRDefault="00E42D0C"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E42D0C">
            <w:pPr>
              <w:keepNext/>
              <w:spacing w:line="240" w:lineRule="auto"/>
              <w:ind w:left="113"/>
              <w:rPr>
                <w:b/>
                <w:color w:val="FFFFFF"/>
              </w:rPr>
            </w:pPr>
            <w:r>
              <w:rPr>
                <w:b/>
                <w:color w:val="FFFFFF"/>
              </w:rPr>
              <w:lastRenderedPageBreak/>
              <w:t xml:space="preserve">Question </w:t>
            </w:r>
            <w:r w:rsidR="00E42D0C">
              <w:rPr>
                <w:b/>
                <w:color w:val="FFFFFF"/>
              </w:rPr>
              <w:t>7</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FD69C0">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sidR="00D746DF">
              <w:rPr>
                <w:color w:val="000000"/>
                <w:szCs w:val="20"/>
              </w:rPr>
              <w:t xml:space="preserve">A </w:t>
            </w:r>
            <w:r w:rsidRPr="00E503FE">
              <w:rPr>
                <w:color w:val="000000"/>
              </w:rPr>
              <w:t>delivers the intention of P</w:t>
            </w:r>
            <w:r w:rsidR="00D746DF">
              <w:rPr>
                <w:color w:val="000000"/>
                <w:szCs w:val="20"/>
              </w:rPr>
              <w:t>315 Proposed Modification</w:t>
            </w:r>
            <w:r w:rsidRPr="000C4EE7">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FD69C0" w:rsidRPr="004B6745" w:rsidTr="00DB10E5">
        <w:trPr>
          <w:cantSplit/>
          <w:trHeight w:hRule="exact" w:val="397"/>
          <w:tblHeader/>
        </w:trPr>
        <w:tc>
          <w:tcPr>
            <w:tcW w:w="8025" w:type="dxa"/>
            <w:gridSpan w:val="2"/>
            <w:tcBorders>
              <w:bottom w:val="single" w:sz="8" w:space="0" w:color="9A4D9E"/>
            </w:tcBorders>
            <w:shd w:val="clear" w:color="auto" w:fill="9A4D9E"/>
            <w:vAlign w:val="center"/>
          </w:tcPr>
          <w:p w:rsidR="00FD69C0" w:rsidRPr="004B6745" w:rsidRDefault="00FD69C0" w:rsidP="00E42D0C">
            <w:pPr>
              <w:keepNext/>
              <w:spacing w:line="240" w:lineRule="auto"/>
              <w:ind w:left="113"/>
              <w:rPr>
                <w:b/>
                <w:color w:val="FFFFFF"/>
              </w:rPr>
            </w:pPr>
            <w:r>
              <w:rPr>
                <w:b/>
                <w:color w:val="FFFFFF"/>
              </w:rPr>
              <w:t xml:space="preserve">Question </w:t>
            </w:r>
            <w:r w:rsidR="00E42D0C">
              <w:rPr>
                <w:b/>
                <w:color w:val="FFFFFF"/>
              </w:rPr>
              <w:t>8</w:t>
            </w:r>
          </w:p>
        </w:tc>
      </w:tr>
      <w:tr w:rsidR="00FD69C0" w:rsidRPr="004850FA" w:rsidTr="00DB10E5">
        <w:trPr>
          <w:cantSplit/>
          <w:trHeight w:val="160"/>
        </w:trPr>
        <w:tc>
          <w:tcPr>
            <w:tcW w:w="6300" w:type="dxa"/>
            <w:tcBorders>
              <w:top w:val="single" w:sz="8" w:space="0" w:color="9A4D9E"/>
              <w:bottom w:val="single" w:sz="8" w:space="0" w:color="9A4D9E"/>
              <w:right w:val="single" w:sz="8" w:space="0" w:color="9A4D9E"/>
            </w:tcBorders>
          </w:tcPr>
          <w:p w:rsidR="00FD69C0" w:rsidRPr="004850FA" w:rsidRDefault="00FD69C0" w:rsidP="00FD69C0">
            <w:pPr>
              <w:keepNext/>
              <w:spacing w:after="40"/>
              <w:ind w:left="113" w:right="113"/>
            </w:pPr>
            <w:r w:rsidRPr="00E503FE">
              <w:rPr>
                <w:color w:val="000000"/>
              </w:rPr>
              <w:t xml:space="preserve">Do you agree </w:t>
            </w:r>
            <w:r>
              <w:rPr>
                <w:color w:val="000000"/>
              </w:rPr>
              <w:t xml:space="preserve">with the Workgroup </w:t>
            </w:r>
            <w:r w:rsidRPr="00E503FE">
              <w:rPr>
                <w:color w:val="000000"/>
              </w:rPr>
              <w:t>that the</w:t>
            </w:r>
            <w:r>
              <w:rPr>
                <w:color w:val="000000"/>
              </w:rPr>
              <w:t xml:space="preserve"> draft</w:t>
            </w:r>
            <w:r w:rsidRPr="00E503FE">
              <w:rPr>
                <w:color w:val="000000"/>
              </w:rPr>
              <w:t xml:space="preserve"> legal text</w:t>
            </w:r>
            <w:r>
              <w:rPr>
                <w:color w:val="000000"/>
              </w:rPr>
              <w:t xml:space="preserve"> in Attachment </w:t>
            </w:r>
            <w:r>
              <w:rPr>
                <w:color w:val="000000"/>
                <w:szCs w:val="20"/>
              </w:rPr>
              <w:t xml:space="preserve">B </w:t>
            </w:r>
            <w:r w:rsidRPr="00E503FE">
              <w:rPr>
                <w:color w:val="000000"/>
              </w:rPr>
              <w:t>delivers the intention of P</w:t>
            </w:r>
            <w:r>
              <w:rPr>
                <w:color w:val="000000"/>
                <w:szCs w:val="20"/>
              </w:rPr>
              <w:t>315 Alternative Modification</w:t>
            </w:r>
            <w:r w:rsidRPr="000C4EE7">
              <w:t>?</w:t>
            </w:r>
          </w:p>
        </w:tc>
        <w:tc>
          <w:tcPr>
            <w:tcW w:w="1725" w:type="dxa"/>
            <w:tcBorders>
              <w:top w:val="single" w:sz="8" w:space="0" w:color="9A4D9E"/>
              <w:left w:val="single" w:sz="8" w:space="0" w:color="9A4D9E"/>
              <w:bottom w:val="single" w:sz="8" w:space="0" w:color="9A4D9E"/>
            </w:tcBorders>
          </w:tcPr>
          <w:p w:rsidR="00FD69C0" w:rsidRPr="004850FA" w:rsidRDefault="00FD69C0" w:rsidP="00DB10E5">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FD69C0" w:rsidRPr="004B6745" w:rsidTr="00DB10E5">
        <w:trPr>
          <w:cantSplit/>
          <w:trHeight w:val="155"/>
        </w:trPr>
        <w:tc>
          <w:tcPr>
            <w:tcW w:w="8025" w:type="dxa"/>
            <w:gridSpan w:val="2"/>
            <w:tcBorders>
              <w:top w:val="single" w:sz="8" w:space="0" w:color="9A4D9E"/>
            </w:tcBorders>
          </w:tcPr>
          <w:p w:rsidR="00FD69C0" w:rsidRPr="004B6745" w:rsidRDefault="00FD69C0" w:rsidP="00DB10E5">
            <w:pPr>
              <w:keepNext/>
              <w:spacing w:after="40"/>
              <w:ind w:left="113" w:right="113"/>
              <w:rPr>
                <w:color w:val="008576"/>
              </w:rPr>
            </w:pPr>
            <w:r w:rsidRPr="00DF2645">
              <w:rPr>
                <w:color w:val="008576"/>
              </w:rPr>
              <w:t>Please provide your rationale</w:t>
            </w:r>
            <w:r>
              <w:rPr>
                <w:color w:val="008576"/>
              </w:rPr>
              <w:t>.</w:t>
            </w:r>
          </w:p>
        </w:tc>
      </w:tr>
      <w:tr w:rsidR="00FD69C0" w:rsidRPr="004850FA" w:rsidTr="00DB10E5">
        <w:trPr>
          <w:trHeight w:val="152"/>
        </w:trPr>
        <w:tc>
          <w:tcPr>
            <w:tcW w:w="8025" w:type="dxa"/>
            <w:gridSpan w:val="2"/>
          </w:tcPr>
          <w:p w:rsidR="00FD69C0" w:rsidRPr="004850FA" w:rsidRDefault="00FD69C0" w:rsidP="00DB10E5">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FD69C0" w:rsidRDefault="00FD69C0"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E42D0C">
            <w:pPr>
              <w:keepNext/>
              <w:spacing w:line="240" w:lineRule="auto"/>
              <w:ind w:left="113"/>
              <w:rPr>
                <w:b/>
                <w:color w:val="FFFFFF"/>
              </w:rPr>
            </w:pPr>
            <w:r>
              <w:rPr>
                <w:b/>
                <w:color w:val="FFFFFF"/>
              </w:rPr>
              <w:t xml:space="preserve">Question </w:t>
            </w:r>
            <w:r w:rsidR="00E42D0C">
              <w:rPr>
                <w:b/>
                <w:color w:val="FFFFFF"/>
              </w:rPr>
              <w:t>9</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18445A">
            <w:pPr>
              <w:keepNext/>
              <w:spacing w:after="40"/>
              <w:ind w:left="113" w:right="113"/>
            </w:pPr>
            <w:r w:rsidRPr="00101F8D">
              <w:rPr>
                <w:color w:val="000000"/>
              </w:rPr>
              <w:t>Do you agree with the Workgroup’s recommended Implementation Date</w:t>
            </w:r>
            <w:r w:rsidRPr="00101F8D">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Please provide your rationale.</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E42D0C">
            <w:pPr>
              <w:keepNext/>
              <w:spacing w:line="240" w:lineRule="auto"/>
              <w:ind w:left="113"/>
              <w:rPr>
                <w:b/>
                <w:color w:val="FFFFFF"/>
              </w:rPr>
            </w:pPr>
            <w:r>
              <w:rPr>
                <w:b/>
                <w:color w:val="FFFFFF"/>
              </w:rPr>
              <w:t xml:space="preserve">Question </w:t>
            </w:r>
            <w:r w:rsidR="00E42D0C">
              <w:rPr>
                <w:b/>
                <w:color w:val="FFFFFF"/>
              </w:rPr>
              <w:t>10</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D746DF">
            <w:pPr>
              <w:keepNext/>
              <w:spacing w:after="40"/>
              <w:ind w:left="113" w:right="113"/>
            </w:pPr>
            <w:r w:rsidRPr="00AC6993">
              <w:t>Do you agree with the Workgroup that there are no other potential Alternative Modifications within the scope of P</w:t>
            </w:r>
            <w:r w:rsidR="00D746DF">
              <w:rPr>
                <w:color w:val="000000"/>
                <w:szCs w:val="20"/>
              </w:rPr>
              <w:t>315</w:t>
            </w:r>
            <w:r w:rsidRPr="00AC6993">
              <w:t xml:space="preserve"> which would better facilitate the Applicable BSC Objectives</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sidRPr="00DF2645">
              <w:rPr>
                <w:color w:val="008576"/>
              </w:rPr>
              <w:t>Please provide your rationale and, if ‘No’, please provide full details of your Alternative Modification(s) and your rationale as to why it/they better facilitate the Applicable BSC Objectives</w:t>
            </w:r>
            <w:r>
              <w:rPr>
                <w:color w:val="008576"/>
              </w:rPr>
              <w:t>.</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rationale</w:instrText>
            </w:r>
            <w:r w:rsidRPr="004850FA">
              <w:rPr>
                <w:color w:val="9A4D9E"/>
                <w:szCs w:val="20"/>
              </w:rPr>
              <w:instrText xml:space="preserve"> here </w:instrText>
            </w:r>
            <w:r w:rsidRPr="004850FA">
              <w:rPr>
                <w:color w:val="9A4D9E"/>
                <w:szCs w:val="20"/>
              </w:rPr>
              <w:fldChar w:fldCharType="end"/>
            </w:r>
          </w:p>
        </w:tc>
      </w:tr>
    </w:tbl>
    <w:p w:rsidR="0062349A" w:rsidRDefault="0062349A" w:rsidP="0062349A"/>
    <w:tbl>
      <w:tblPr>
        <w:tblStyle w:val="TableGrid"/>
        <w:tblW w:w="8025" w:type="dxa"/>
        <w:tblInd w:w="15" w:type="dxa"/>
        <w:tblBorders>
          <w:top w:val="single" w:sz="12" w:space="0" w:color="9A4D9E"/>
          <w:left w:val="single" w:sz="12" w:space="0" w:color="9A4D9E"/>
          <w:bottom w:val="single" w:sz="12" w:space="0" w:color="9A4D9E"/>
          <w:right w:val="single" w:sz="12" w:space="0" w:color="9A4D9E"/>
          <w:insideH w:val="single" w:sz="8" w:space="0" w:color="9A4D9E"/>
          <w:insideV w:val="none" w:sz="0" w:space="0" w:color="auto"/>
        </w:tblBorders>
        <w:tblLayout w:type="fixed"/>
        <w:tblCellMar>
          <w:left w:w="0" w:type="dxa"/>
          <w:right w:w="0" w:type="dxa"/>
        </w:tblCellMar>
        <w:tblLook w:val="01E0" w:firstRow="1" w:lastRow="1" w:firstColumn="1" w:lastColumn="1" w:noHBand="0" w:noVBand="0"/>
      </w:tblPr>
      <w:tblGrid>
        <w:gridCol w:w="6300"/>
        <w:gridCol w:w="1725"/>
      </w:tblGrid>
      <w:tr w:rsidR="0062349A" w:rsidRPr="004B6745" w:rsidTr="0018445A">
        <w:trPr>
          <w:cantSplit/>
          <w:trHeight w:hRule="exact" w:val="397"/>
          <w:tblHeader/>
        </w:trPr>
        <w:tc>
          <w:tcPr>
            <w:tcW w:w="8025" w:type="dxa"/>
            <w:gridSpan w:val="2"/>
            <w:tcBorders>
              <w:bottom w:val="single" w:sz="8" w:space="0" w:color="9A4D9E"/>
            </w:tcBorders>
            <w:shd w:val="clear" w:color="auto" w:fill="9A4D9E"/>
            <w:vAlign w:val="center"/>
          </w:tcPr>
          <w:p w:rsidR="0062349A" w:rsidRPr="004B6745" w:rsidRDefault="0062349A" w:rsidP="00E62A7A">
            <w:pPr>
              <w:keepNext/>
              <w:spacing w:line="240" w:lineRule="auto"/>
              <w:ind w:left="113"/>
              <w:rPr>
                <w:b/>
                <w:color w:val="FFFFFF"/>
              </w:rPr>
            </w:pPr>
            <w:r>
              <w:rPr>
                <w:b/>
                <w:color w:val="FFFFFF"/>
              </w:rPr>
              <w:t xml:space="preserve">Question </w:t>
            </w:r>
            <w:r w:rsidR="00FD69C0">
              <w:rPr>
                <w:b/>
                <w:color w:val="FFFFFF"/>
              </w:rPr>
              <w:t>1</w:t>
            </w:r>
            <w:r w:rsidR="00E62A7A">
              <w:rPr>
                <w:b/>
                <w:color w:val="FFFFFF"/>
              </w:rPr>
              <w:t>1</w:t>
            </w:r>
          </w:p>
        </w:tc>
      </w:tr>
      <w:tr w:rsidR="0062349A" w:rsidRPr="004850FA" w:rsidTr="0018445A">
        <w:trPr>
          <w:cantSplit/>
          <w:trHeight w:val="160"/>
        </w:trPr>
        <w:tc>
          <w:tcPr>
            <w:tcW w:w="6300" w:type="dxa"/>
            <w:tcBorders>
              <w:top w:val="single" w:sz="8" w:space="0" w:color="9A4D9E"/>
              <w:bottom w:val="single" w:sz="8" w:space="0" w:color="9A4D9E"/>
              <w:right w:val="single" w:sz="8" w:space="0" w:color="9A4D9E"/>
            </w:tcBorders>
          </w:tcPr>
          <w:p w:rsidR="0062349A" w:rsidRPr="004850FA" w:rsidRDefault="0062349A" w:rsidP="006D674F">
            <w:pPr>
              <w:keepNext/>
              <w:spacing w:after="40"/>
              <w:ind w:left="113" w:right="113"/>
            </w:pPr>
            <w:r w:rsidRPr="004850FA">
              <w:t>Do you have any further comments on P</w:t>
            </w:r>
            <w:r w:rsidR="006D674F">
              <w:rPr>
                <w:color w:val="000000"/>
                <w:szCs w:val="20"/>
              </w:rPr>
              <w:t>315</w:t>
            </w:r>
            <w:r w:rsidRPr="004850FA">
              <w:t>?</w:t>
            </w:r>
          </w:p>
        </w:tc>
        <w:tc>
          <w:tcPr>
            <w:tcW w:w="1725" w:type="dxa"/>
            <w:tcBorders>
              <w:top w:val="single" w:sz="8" w:space="0" w:color="9A4D9E"/>
              <w:left w:val="single" w:sz="8" w:space="0" w:color="9A4D9E"/>
              <w:bottom w:val="single" w:sz="8" w:space="0" w:color="9A4D9E"/>
            </w:tcBorders>
          </w:tcPr>
          <w:p w:rsidR="0062349A" w:rsidRPr="004850FA" w:rsidRDefault="0062349A" w:rsidP="0018445A">
            <w:pPr>
              <w:keepNext/>
              <w:spacing w:after="40"/>
              <w:ind w:left="113" w:right="113"/>
              <w:rPr>
                <w:b/>
                <w:color w:val="9A4D9E"/>
                <w:szCs w:val="20"/>
              </w:rPr>
            </w:pPr>
            <w:r w:rsidRPr="004850FA">
              <w:rPr>
                <w:b/>
                <w:color w:val="9A4D9E"/>
                <w:szCs w:val="20"/>
              </w:rPr>
              <w:fldChar w:fldCharType="begin"/>
            </w:r>
            <w:r w:rsidRPr="004850FA">
              <w:rPr>
                <w:b/>
                <w:color w:val="9A4D9E"/>
                <w:szCs w:val="20"/>
              </w:rPr>
              <w:instrText xml:space="preserve"> MACROBUTTON  AcceptAllChangesInDoc Yes/No</w:instrText>
            </w:r>
            <w:r w:rsidRPr="004850FA">
              <w:rPr>
                <w:b/>
                <w:color w:val="9A4D9E"/>
                <w:szCs w:val="20"/>
              </w:rPr>
              <w:fldChar w:fldCharType="end"/>
            </w:r>
          </w:p>
        </w:tc>
      </w:tr>
      <w:tr w:rsidR="0062349A" w:rsidRPr="004B6745" w:rsidTr="0018445A">
        <w:trPr>
          <w:cantSplit/>
          <w:trHeight w:val="155"/>
        </w:trPr>
        <w:tc>
          <w:tcPr>
            <w:tcW w:w="8025" w:type="dxa"/>
            <w:gridSpan w:val="2"/>
            <w:tcBorders>
              <w:top w:val="single" w:sz="8" w:space="0" w:color="9A4D9E"/>
            </w:tcBorders>
          </w:tcPr>
          <w:p w:rsidR="0062349A" w:rsidRPr="004B6745" w:rsidRDefault="0062349A" w:rsidP="0018445A">
            <w:pPr>
              <w:keepNext/>
              <w:spacing w:after="40"/>
              <w:ind w:left="113" w:right="113"/>
              <w:rPr>
                <w:color w:val="008576"/>
              </w:rPr>
            </w:pPr>
            <w:r>
              <w:rPr>
                <w:color w:val="008576"/>
              </w:rPr>
              <w:t>If ‘Yes’, please provide your comments.</w:t>
            </w:r>
          </w:p>
        </w:tc>
      </w:tr>
      <w:tr w:rsidR="0062349A" w:rsidRPr="004850FA" w:rsidTr="0018445A">
        <w:trPr>
          <w:trHeight w:val="152"/>
        </w:trPr>
        <w:tc>
          <w:tcPr>
            <w:tcW w:w="8025" w:type="dxa"/>
            <w:gridSpan w:val="2"/>
          </w:tcPr>
          <w:p w:rsidR="0062349A" w:rsidRPr="004850FA" w:rsidRDefault="0062349A" w:rsidP="0018445A">
            <w:pPr>
              <w:spacing w:after="40"/>
              <w:ind w:left="113" w:right="113"/>
              <w:rPr>
                <w:color w:val="9A4D9E"/>
                <w:szCs w:val="20"/>
              </w:rPr>
            </w:pPr>
            <w:r w:rsidRPr="004850FA">
              <w:rPr>
                <w:color w:val="9A4D9E"/>
                <w:szCs w:val="20"/>
              </w:rPr>
              <w:fldChar w:fldCharType="begin"/>
            </w:r>
            <w:r w:rsidRPr="004850FA">
              <w:rPr>
                <w:color w:val="9A4D9E"/>
                <w:szCs w:val="20"/>
              </w:rPr>
              <w:instrText xml:space="preserve"> MACROBUTTON  AcceptAllChangesInDoc Insert </w:instrText>
            </w:r>
            <w:r>
              <w:rPr>
                <w:color w:val="9A4D9E"/>
                <w:szCs w:val="20"/>
              </w:rPr>
              <w:instrText>comments</w:instrText>
            </w:r>
            <w:r w:rsidRPr="004850FA">
              <w:rPr>
                <w:color w:val="9A4D9E"/>
                <w:szCs w:val="20"/>
              </w:rPr>
              <w:instrText xml:space="preserve"> here </w:instrText>
            </w:r>
            <w:r w:rsidRPr="004850FA">
              <w:rPr>
                <w:color w:val="9A4D9E"/>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3F49B4">
          <w:rPr>
            <w:rStyle w:val="Hyperlink"/>
            <w:b/>
          </w:rPr>
          <w:t>bsc.change@elexon.co.uk</w:t>
        </w:r>
      </w:hyperlink>
      <w:r>
        <w:t>, entering “P</w:t>
      </w:r>
      <w:r w:rsidR="00D50BE6">
        <w:t>315</w:t>
      </w:r>
      <w:r>
        <w:t xml:space="preserve"> Assessment</w:t>
      </w:r>
      <w:r w:rsidR="0062349A">
        <w:t xml:space="preserve"> Consultation</w:t>
      </w:r>
      <w:r w:rsidR="00D50BE6">
        <w:t xml:space="preserve"> v2.0</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B538D3">
        <w:rPr>
          <w:b/>
        </w:rPr>
        <w:t>Tuesday</w:t>
      </w:r>
      <w:r w:rsidR="00AF031D">
        <w:rPr>
          <w:b/>
        </w:rPr>
        <w:t xml:space="preserve"> </w:t>
      </w:r>
      <w:r w:rsidR="00B538D3">
        <w:rPr>
          <w:b/>
        </w:rPr>
        <w:t>12</w:t>
      </w:r>
      <w:r w:rsidR="00AF031D">
        <w:rPr>
          <w:b/>
        </w:rPr>
        <w:t xml:space="preserve"> May 2015</w:t>
      </w:r>
      <w:r>
        <w:t xml:space="preserve"> (the Workgroup may not be able to consider late responses)</w:t>
      </w:r>
    </w:p>
    <w:p w:rsidR="0062349A" w:rsidRDefault="0062349A" w:rsidP="0062349A">
      <w:pPr>
        <w:pStyle w:val="BodyText"/>
      </w:pPr>
      <w:r>
        <w:t>The Workgroup will consider your consultation response at its next meeting. Once it has completed its assessment of P</w:t>
      </w:r>
      <w:r w:rsidR="00AB7590">
        <w:t>315</w:t>
      </w:r>
      <w:r>
        <w:t xml:space="preserve">, it will draft the Assessment Report, and present it to the Panel at its meeting on </w:t>
      </w:r>
      <w:r w:rsidR="004A2E63">
        <w:t>11 June 2015</w:t>
      </w:r>
      <w:r>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22B9" w:rsidRDefault="004E22B9">
      <w:r>
        <w:separator/>
      </w:r>
    </w:p>
  </w:endnote>
  <w:endnote w:type="continuationSeparator" w:id="0">
    <w:p w:rsidR="004E22B9" w:rsidRDefault="004E2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F475F7C" wp14:editId="1026C814">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02986" w:rsidP="004C2248">
                                <w:pPr>
                                  <w:pStyle w:val="Footer"/>
                                  <w:spacing w:before="40"/>
                                </w:pPr>
                                <w:fldSimple w:instr=" DOCPROPERTY  Subject  \* MERGEFORMAT ">
                                  <w:r w:rsidR="00766AB2">
                                    <w:t>P315</w:t>
                                  </w:r>
                                </w:fldSimple>
                                <w:r w:rsidR="00B62F07">
                                  <w:t xml:space="preserve"> </w:t>
                                </w:r>
                              </w:p>
                              <w:p w:rsidR="00B62F07" w:rsidRPr="005A342F" w:rsidRDefault="00766AB2"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trPr>
                              <w:trHeight w:val="340"/>
                            </w:trPr>
                            <w:tc>
                              <w:tcPr>
                                <w:tcW w:w="2156" w:type="dxa"/>
                                <w:vAlign w:val="center"/>
                              </w:tcPr>
                              <w:p w:rsidR="00B62F07" w:rsidRPr="006C2760" w:rsidRDefault="00766AB2" w:rsidP="006C2760">
                                <w:pPr>
                                  <w:pStyle w:val="Footer"/>
                                </w:pPr>
                                <w:r>
                                  <w:fldChar w:fldCharType="begin"/>
                                </w:r>
                                <w:r>
                                  <w:instrText xml:space="preserve"> DOCPROPERTY  Date  \* MERGEFORMAT </w:instrText>
                                </w:r>
                                <w:r>
                                  <w:fldChar w:fldCharType="separate"/>
                                </w:r>
                                <w:r>
                                  <w:t>20 April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66AB2">
                                  <w:fldChar w:fldCharType="begin"/>
                                </w:r>
                                <w:r w:rsidR="00766AB2">
                                  <w:instrText xml:space="preserve"> DOCPROPERTY  Version  \* MERGEFORMAT </w:instrText>
                                </w:r>
                                <w:r w:rsidR="00766AB2">
                                  <w:fldChar w:fldCharType="separate"/>
                                </w:r>
                                <w:r w:rsidR="00766AB2">
                                  <w:t>2.0</w:t>
                                </w:r>
                                <w:r w:rsidR="00766AB2">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66AB2">
                                  <w:rPr>
                                    <w:noProof/>
                                  </w:rPr>
                                  <w:t>4</w:t>
                                </w:r>
                                <w:r w:rsidRPr="006C2760">
                                  <w:fldChar w:fldCharType="end"/>
                                </w:r>
                                <w:r w:rsidRPr="006C2760">
                                  <w:t xml:space="preserve"> of </w:t>
                                </w:r>
                                <w:r w:rsidR="00766AB2">
                                  <w:fldChar w:fldCharType="begin"/>
                                </w:r>
                                <w:r w:rsidR="00766AB2">
                                  <w:instrText xml:space="preserve"> NUMPAGES </w:instrText>
                                </w:r>
                                <w:r w:rsidR="00766AB2">
                                  <w:fldChar w:fldCharType="separate"/>
                                </w:r>
                                <w:r w:rsidR="00766AB2">
                                  <w:rPr>
                                    <w:noProof/>
                                  </w:rPr>
                                  <w:t>4</w:t>
                                </w:r>
                                <w:r w:rsidR="00766AB2">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66AB2">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102986" w:rsidP="004C2248">
                          <w:pPr>
                            <w:pStyle w:val="Footer"/>
                            <w:spacing w:before="40"/>
                          </w:pPr>
                          <w:fldSimple w:instr=" DOCPROPERTY  Subject  \* MERGEFORMAT ">
                            <w:r w:rsidR="00766AB2">
                              <w:t>P315</w:t>
                            </w:r>
                          </w:fldSimple>
                          <w:r w:rsidR="00B62F07">
                            <w:t xml:space="preserve"> </w:t>
                          </w:r>
                        </w:p>
                        <w:p w:rsidR="00B62F07" w:rsidRPr="005A342F" w:rsidRDefault="00766AB2" w:rsidP="004C2248">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B62F07">
                      <w:trPr>
                        <w:trHeight w:val="340"/>
                      </w:trPr>
                      <w:tc>
                        <w:tcPr>
                          <w:tcW w:w="2156" w:type="dxa"/>
                          <w:vAlign w:val="center"/>
                        </w:tcPr>
                        <w:p w:rsidR="00B62F07" w:rsidRPr="006C2760" w:rsidRDefault="00766AB2" w:rsidP="006C2760">
                          <w:pPr>
                            <w:pStyle w:val="Footer"/>
                          </w:pPr>
                          <w:r>
                            <w:fldChar w:fldCharType="begin"/>
                          </w:r>
                          <w:r>
                            <w:instrText xml:space="preserve"> DOCPROPERTY  Date  \* MERGEFORMAT </w:instrText>
                          </w:r>
                          <w:r>
                            <w:fldChar w:fldCharType="separate"/>
                          </w:r>
                          <w:r>
                            <w:t>20 April 2015</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766AB2">
                            <w:fldChar w:fldCharType="begin"/>
                          </w:r>
                          <w:r w:rsidR="00766AB2">
                            <w:instrText xml:space="preserve"> DOCPROPERTY  Version  \* MERGEFORMAT </w:instrText>
                          </w:r>
                          <w:r w:rsidR="00766AB2">
                            <w:fldChar w:fldCharType="separate"/>
                          </w:r>
                          <w:r w:rsidR="00766AB2">
                            <w:t>2.0</w:t>
                          </w:r>
                          <w:r w:rsidR="00766AB2">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66AB2">
                            <w:rPr>
                              <w:noProof/>
                            </w:rPr>
                            <w:t>4</w:t>
                          </w:r>
                          <w:r w:rsidRPr="006C2760">
                            <w:fldChar w:fldCharType="end"/>
                          </w:r>
                          <w:r w:rsidRPr="006C2760">
                            <w:t xml:space="preserve"> of </w:t>
                          </w:r>
                          <w:r w:rsidR="00766AB2">
                            <w:fldChar w:fldCharType="begin"/>
                          </w:r>
                          <w:r w:rsidR="00766AB2">
                            <w:instrText xml:space="preserve"> NUMPAGES </w:instrText>
                          </w:r>
                          <w:r w:rsidR="00766AB2">
                            <w:fldChar w:fldCharType="separate"/>
                          </w:r>
                          <w:r w:rsidR="00766AB2">
                            <w:rPr>
                              <w:noProof/>
                            </w:rPr>
                            <w:t>4</w:t>
                          </w:r>
                          <w:r w:rsidR="00766AB2">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766AB2">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621C26EF" wp14:editId="6D0E88FF">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66AB2" w:rsidP="007E327F">
                                <w:pPr>
                                  <w:pStyle w:val="Footer"/>
                                  <w:spacing w:before="40"/>
                                </w:pPr>
                                <w:r>
                                  <w:fldChar w:fldCharType="begin"/>
                                </w:r>
                                <w:r>
                                  <w:instrText xml:space="preserve"> DOCPROPERTY  Subject  \* MERGEFORMAT </w:instrText>
                                </w:r>
                                <w:r>
                                  <w:fldChar w:fldCharType="separate"/>
                                </w:r>
                                <w:r>
                                  <w:t>P315</w:t>
                                </w:r>
                                <w:r>
                                  <w:fldChar w:fldCharType="end"/>
                                </w:r>
                                <w:r w:rsidR="00CE1BAD">
                                  <w:t xml:space="preserve"> </w:t>
                                </w:r>
                              </w:p>
                              <w:p w:rsidR="002A0E87" w:rsidRPr="005A342F" w:rsidRDefault="00766AB2"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trPr>
                              <w:trHeight w:val="340"/>
                            </w:trPr>
                            <w:tc>
                              <w:tcPr>
                                <w:tcW w:w="2156" w:type="dxa"/>
                                <w:vAlign w:val="center"/>
                              </w:tcPr>
                              <w:p w:rsidR="002A0E87" w:rsidRPr="006C2760" w:rsidRDefault="00766AB2" w:rsidP="006C2760">
                                <w:pPr>
                                  <w:pStyle w:val="Footer"/>
                                </w:pPr>
                                <w:r>
                                  <w:fldChar w:fldCharType="begin"/>
                                </w:r>
                                <w:r>
                                  <w:instrText xml:space="preserve"> DOCPROPERTY  Date  \* MERGEFORMAT </w:instrText>
                                </w:r>
                                <w:r>
                                  <w:fldChar w:fldCharType="separate"/>
                                </w:r>
                                <w:r>
                                  <w:t>20 April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66AB2">
                                  <w:fldChar w:fldCharType="begin"/>
                                </w:r>
                                <w:r w:rsidR="00766AB2">
                                  <w:instrText xml:space="preserve"> DOCPROPERTY  Version  \* MERGEFORMAT </w:instrText>
                                </w:r>
                                <w:r w:rsidR="00766AB2">
                                  <w:fldChar w:fldCharType="separate"/>
                                </w:r>
                                <w:r w:rsidR="00766AB2">
                                  <w:t>2.0</w:t>
                                </w:r>
                                <w:r w:rsidR="00766AB2">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66AB2">
                                  <w:rPr>
                                    <w:noProof/>
                                  </w:rPr>
                                  <w:t>1</w:t>
                                </w:r>
                                <w:r w:rsidRPr="006C2760">
                                  <w:fldChar w:fldCharType="end"/>
                                </w:r>
                                <w:r w:rsidRPr="006C2760">
                                  <w:t xml:space="preserve"> of </w:t>
                                </w:r>
                                <w:r w:rsidR="00766AB2">
                                  <w:fldChar w:fldCharType="begin"/>
                                </w:r>
                                <w:r w:rsidR="00766AB2">
                                  <w:instrText xml:space="preserve"> NUMPAGES </w:instrText>
                                </w:r>
                                <w:r w:rsidR="00766AB2">
                                  <w:fldChar w:fldCharType="separate"/>
                                </w:r>
                                <w:r w:rsidR="00766AB2">
                                  <w:rPr>
                                    <w:noProof/>
                                  </w:rPr>
                                  <w:t>4</w:t>
                                </w:r>
                                <w:r w:rsidR="00766AB2">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66AB2">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766AB2" w:rsidP="007E327F">
                          <w:pPr>
                            <w:pStyle w:val="Footer"/>
                            <w:spacing w:before="40"/>
                          </w:pPr>
                          <w:r>
                            <w:fldChar w:fldCharType="begin"/>
                          </w:r>
                          <w:r>
                            <w:instrText xml:space="preserve"> DOCPROPERTY  Subject  \* MERGEFORMAT </w:instrText>
                          </w:r>
                          <w:r>
                            <w:fldChar w:fldCharType="separate"/>
                          </w:r>
                          <w:r>
                            <w:t>P315</w:t>
                          </w:r>
                          <w:r>
                            <w:fldChar w:fldCharType="end"/>
                          </w:r>
                          <w:r w:rsidR="00CE1BAD">
                            <w:t xml:space="preserve"> </w:t>
                          </w:r>
                        </w:p>
                        <w:p w:rsidR="002A0E87" w:rsidRPr="005A342F" w:rsidRDefault="00766AB2" w:rsidP="007E327F">
                          <w:pPr>
                            <w:pStyle w:val="Footer"/>
                            <w:spacing w:before="40"/>
                          </w:pPr>
                          <w:r>
                            <w:fldChar w:fldCharType="begin"/>
                          </w:r>
                          <w:r>
                            <w:instrText xml:space="preserve"> DOCPROPERTY  Title  \* MERGEFORMAT </w:instrText>
                          </w:r>
                          <w:r>
                            <w:fldChar w:fldCharType="separate"/>
                          </w:r>
                          <w:r>
                            <w:t>Assessment Procedure Consultation Questions</w:t>
                          </w:r>
                          <w:r>
                            <w:fldChar w:fldCharType="end"/>
                          </w:r>
                        </w:p>
                      </w:tc>
                    </w:tr>
                    <w:tr w:rsidR="002A0E87">
                      <w:trPr>
                        <w:trHeight w:val="340"/>
                      </w:trPr>
                      <w:tc>
                        <w:tcPr>
                          <w:tcW w:w="2156" w:type="dxa"/>
                          <w:vAlign w:val="center"/>
                        </w:tcPr>
                        <w:p w:rsidR="002A0E87" w:rsidRPr="006C2760" w:rsidRDefault="00766AB2" w:rsidP="006C2760">
                          <w:pPr>
                            <w:pStyle w:val="Footer"/>
                          </w:pPr>
                          <w:r>
                            <w:fldChar w:fldCharType="begin"/>
                          </w:r>
                          <w:r>
                            <w:instrText xml:space="preserve"> DOCPROPERTY  Date  \* MERGEFORMAT </w:instrText>
                          </w:r>
                          <w:r>
                            <w:fldChar w:fldCharType="separate"/>
                          </w:r>
                          <w:r>
                            <w:t>20 April 2015</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766AB2">
                            <w:fldChar w:fldCharType="begin"/>
                          </w:r>
                          <w:r w:rsidR="00766AB2">
                            <w:instrText xml:space="preserve"> DOCPROPERTY  Version  \* MERGEFORMAT </w:instrText>
                          </w:r>
                          <w:r w:rsidR="00766AB2">
                            <w:fldChar w:fldCharType="separate"/>
                          </w:r>
                          <w:r w:rsidR="00766AB2">
                            <w:t>2.0</w:t>
                          </w:r>
                          <w:r w:rsidR="00766AB2">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766AB2">
                            <w:rPr>
                              <w:noProof/>
                            </w:rPr>
                            <w:t>1</w:t>
                          </w:r>
                          <w:r w:rsidRPr="006C2760">
                            <w:fldChar w:fldCharType="end"/>
                          </w:r>
                          <w:r w:rsidRPr="006C2760">
                            <w:t xml:space="preserve"> of </w:t>
                          </w:r>
                          <w:r w:rsidR="00766AB2">
                            <w:fldChar w:fldCharType="begin"/>
                          </w:r>
                          <w:r w:rsidR="00766AB2">
                            <w:instrText xml:space="preserve"> NUMPAGES </w:instrText>
                          </w:r>
                          <w:r w:rsidR="00766AB2">
                            <w:fldChar w:fldCharType="separate"/>
                          </w:r>
                          <w:r w:rsidR="00766AB2">
                            <w:rPr>
                              <w:noProof/>
                            </w:rPr>
                            <w:t>4</w:t>
                          </w:r>
                          <w:r w:rsidR="00766AB2">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766AB2">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22B9" w:rsidRDefault="004E22B9">
      <w:r>
        <w:separator/>
      </w:r>
    </w:p>
  </w:footnote>
  <w:footnote w:type="continuationSeparator" w:id="0">
    <w:p w:rsidR="004E22B9" w:rsidRDefault="004E2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AD66B4D" wp14:editId="4EDF401D">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9A4D9E"/>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" adj="-11796480,,5400" path="m334646,l7075805,r,l7075805,473074v,184820,-149826,334646,-334646,334646l,807720r,l,334646c,149826,149826,,334646,xe" fillcolor="#9a4d9e"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F31E84" w:rsidP="007C7982">
                    <w:pPr>
                      <w:spacing w:line="240" w:lineRule="auto"/>
                      <w:rPr>
                        <w:sz w:val="48"/>
                        <w:szCs w:val="48"/>
                      </w:rPr>
                    </w:pPr>
                    <w:r>
                      <w:rPr>
                        <w:sz w:val="48"/>
                        <w:szCs w:val="48"/>
                      </w:rPr>
                      <w:t>Assessment</w:t>
                    </w:r>
                    <w:r w:rsidR="007C7982" w:rsidRPr="00E57C9D">
                      <w:rPr>
                        <w:sz w:val="48"/>
                        <w:szCs w:val="48"/>
                      </w:rPr>
                      <w:t xml:space="preserve"> </w:t>
                    </w:r>
                    <w:r w:rsidR="0062349A">
                      <w:rPr>
                        <w:sz w:val="48"/>
                        <w:szCs w:val="48"/>
                      </w:rPr>
                      <w:t xml:space="preserve">Procedure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3F49B4" w:rsidP="007C7982">
    <w:pPr>
      <w:pStyle w:val="BodyText"/>
    </w:pPr>
    <w:r>
      <w:rPr>
        <w:noProof/>
      </w:rPr>
      <mc:AlternateContent>
        <mc:Choice Requires="wpg">
          <w:drawing>
            <wp:anchor distT="0" distB="0" distL="114300" distR="114300" simplePos="0" relativeHeight="251666432" behindDoc="0" locked="0" layoutInCell="1" allowOverlap="1" wp14:anchorId="65AB7BE3" wp14:editId="7EBCAE1E">
              <wp:simplePos x="0" y="0"/>
              <wp:positionH relativeFrom="column">
                <wp:posOffset>5292725</wp:posOffset>
              </wp:positionH>
              <wp:positionV relativeFrom="paragraph">
                <wp:posOffset>864235</wp:posOffset>
              </wp:positionV>
              <wp:extent cx="1332000" cy="2088000"/>
              <wp:effectExtent l="0" t="0" r="20955" b="26670"/>
              <wp:wrapNone/>
              <wp:docPr id="8" name="Group 8"/>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0" name="Round Diagonal Corner Rectangle 10"/>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wps:spPr>
                      <wps:txbx>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wps:txbx>
                      <wps:bodyPr rot="0" vert="horz" wrap="square" lIns="54000" tIns="36000" rIns="54000" bIns="36000" anchor="ctr" anchorCtr="0" upright="1">
                        <a:noAutofit/>
                      </wps:bodyPr>
                    </wps:wsp>
                    <wps:wsp>
                      <wps:cNvPr id="11" name="Round Diagonal Corner Rectangle 11"/>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2" name="Round Diagonal Corner Rectangle 12"/>
                      <wps:cNvSpPr>
                        <a:spLocks noChangeArrowheads="1"/>
                      </wps:cNvSpPr>
                      <wps:spPr bwMode="auto">
                        <a:xfrm flipH="1">
                          <a:off x="0" y="1438275"/>
                          <a:ext cx="1332000" cy="288000"/>
                        </a:xfrm>
                        <a:prstGeom prst="round2DiagRect">
                          <a:avLst/>
                        </a:prstGeom>
                        <a:noFill/>
                        <a:ln w="12700" cmpd="sng">
                          <a:solidFill>
                            <a:srgbClr val="F8981D"/>
                          </a:solidFill>
                          <a:miter lim="800000"/>
                          <a:headEnd/>
                          <a:tailEnd/>
                        </a:ln>
                        <a:extLst>
                          <a:ext uri="{909E8E84-426E-40DD-AFC4-6F175D3DCCD1}">
                            <a14:hiddenFill xmlns:a14="http://schemas.microsoft.com/office/drawing/2010/main">
                              <a:solidFill>
                                <a:srgbClr val="F8981D"/>
                              </a:solidFill>
                            </a14:hiddenFill>
                          </a:ext>
                        </a:extLst>
                      </wps:spPr>
                      <wps:txbx>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wps:txbx>
                      <wps:bodyPr rot="0" vert="horz" wrap="square" lIns="54000" tIns="36000" rIns="54000" bIns="36000" anchor="ctr" anchorCtr="0" upright="1">
                        <a:noAutofit/>
                      </wps:bodyPr>
                    </wps:wsp>
                    <wps:wsp>
                      <wps:cNvPr id="13" name="Round Diagonal Corner Rectangle 13"/>
                      <wps:cNvSpPr>
                        <a:spLocks noChangeArrowheads="1"/>
                      </wps:cNvSpPr>
                      <wps:spPr bwMode="auto">
                        <a:xfrm flipH="1">
                          <a:off x="0" y="1076325"/>
                          <a:ext cx="1332000" cy="288000"/>
                        </a:xfrm>
                        <a:prstGeom prst="round2DiagRect">
                          <a:avLst/>
                        </a:prstGeom>
                        <a:solidFill>
                          <a:srgbClr val="9A4D9E"/>
                        </a:solidFill>
                        <a:ln w="12700" cmpd="sng">
                          <a:solidFill>
                            <a:srgbClr val="9A4D9E"/>
                          </a:solidFill>
                          <a:miter lim="800000"/>
                          <a:headEnd/>
                          <a:tailEnd/>
                        </a:ln>
                      </wps:spPr>
                      <wps:txbx>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0"/>
                          <a:ext cx="1332000" cy="288000"/>
                        </a:xfrm>
                        <a:prstGeom prst="round2DiagRect">
                          <a:avLst/>
                        </a:prstGeom>
                        <a:solidFill>
                          <a:srgbClr val="9A4D9E"/>
                        </a:solidFill>
                        <a:ln w="12700" cmpd="sng">
                          <a:solidFill>
                            <a:srgbClr val="9A4D9E"/>
                          </a:solidFill>
                          <a:miter lim="800000"/>
                          <a:headEnd/>
                          <a:tailEnd/>
                        </a:ln>
                      </wps:spPr>
                      <wps:txbx>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15" name="Round Diagonal Corner Rectangle 15"/>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8"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">
              <v:shape id="Round Diagonal Corner Rectangle 10" o:spid="_x0000_s1030"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vVVsQA&#10;AADbAAAADwAAAGRycy9kb3ducmV2LnhtbESPW2vCQBCF3wX/wzKFvohuekEkdRUpFAMVxAs+D9lp&#10;EpqdDdl1jf++8yD0bYZz5pxvluvBtSpRHxrPBl5mGSji0tuGKwPn09d0ASpEZIutZzJwpwDr1Xi0&#10;xNz6Gx8oHWOlJIRDjgbqGLtc61DW5DDMfEcs2o/vHUZZ+0rbHm8S7lr9mmVz7bBhaaixo8+ayt/j&#10;1RmYFPvLnfaFv75vt/5795YohWTM89Ow+QAVaYj/5sd1YQVf6OUXGUCv/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71VbEAAAA2wAAAA8AAAAAAAAAAAAAAAAAmAIAAGRycy9k&#10;b3ducmV2LnhtbFBLBQYAAAAABAAEAPUAAACJAwAAAAA=&#10;" adj="-11796480,,5400" path="m48001,l1332000,r,l1332000,239999v,26510,-21491,48001,-48001,48001l,288000r,l,48001c,21491,21491,,48001,xe" filled="f"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0096D7"/>
                          <w:sz w:val="16"/>
                          <w:szCs w:val="16"/>
                        </w:rPr>
                      </w:pPr>
                      <w:r w:rsidRPr="00C575D2">
                        <w:rPr>
                          <w:color w:val="0096D7"/>
                          <w:sz w:val="16"/>
                          <w:szCs w:val="16"/>
                        </w:rPr>
                        <w:t>Definition Procedure</w:t>
                      </w:r>
                    </w:p>
                  </w:txbxContent>
                </v:textbox>
              </v:shape>
              <v:shape id="Round Diagonal Corner Rectangle 11"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UlfcEA&#10;AADbAAAADwAAAGRycy9kb3ducmV2LnhtbERPTYvCMBC9L/gfwgh7W9PuYZWuUUQRPOhhreB1aGab&#10;ajMpTbat/vqNIHibx/uc+XKwteio9ZVjBekkAUFcOF1xqeCUbz9mIHxA1lg7JgU38rBcjN7mmGnX&#10;8w91x1CKGMI+QwUmhCaT0heGLPqJa4gj9+taiyHCtpS6xT6G21p+JsmXtFhxbDDY0NpQcT3+WQXD&#10;hqaHen+5m/O1X3ezU56f07tS7+Nh9Q0i0BBe4qd7p+P8FB6/xAP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1JX3BAAAA2wAAAA8AAAAAAAAAAAAAAAAAmAIAAGRycy9kb3du&#10;cmV2LnhtbFBLBQYAAAAABAAEAPUAAACGAw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2" o:spid="_x0000_s1032"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R2J8IA&#10;AADbAAAADwAAAGRycy9kb3ducmV2LnhtbERPS4vCMBC+C/6HMIIX0VQPi1bToq6Ch72sD/A4NGNb&#10;bSalydb67zcLC97m43vOKu1MJVpqXGlZwXQSgSDOrC45V3A+7cdzEM4ja6wsk4IXOUiTfm+FsbZP&#10;/qb26HMRQtjFqKDwvo6ldFlBBt3E1sSBu9nGoA+wyaVu8BnCTSVnUfQhDZYcGgqsaVtQ9jj+GAX3&#10;084udNXOabO4jKaHNvu8rr+UGg669RKEp86/xf/ugw7zZ/D3SzhAJ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BHYnwgAAANsAAAAPAAAAAAAAAAAAAAAAAJgCAABkcnMvZG93&#10;bnJldi54bWxQSwUGAAAAAAQABAD1AAAAhwMAAAAA&#10;" adj="-11796480,,5400" path="m48001,l1332000,r,l1332000,239999v,26510,-21491,48001,-48001,48001l,288000r,l,48001c,21491,21491,,48001,xe" filled="f"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85DCE" w:rsidRDefault="003F49B4" w:rsidP="003F49B4">
                      <w:pPr>
                        <w:pStyle w:val="BlockText"/>
                        <w:spacing w:line="240" w:lineRule="auto"/>
                        <w:jc w:val="center"/>
                        <w:rPr>
                          <w:color w:val="F8981D"/>
                          <w:sz w:val="16"/>
                          <w:szCs w:val="16"/>
                        </w:rPr>
                      </w:pPr>
                      <w:r w:rsidRPr="00085DCE">
                        <w:rPr>
                          <w:color w:val="F8981D"/>
                          <w:sz w:val="16"/>
                          <w:szCs w:val="16"/>
                        </w:rPr>
                        <w:t>Report Phase</w:t>
                      </w:r>
                    </w:p>
                  </w:txbxContent>
                </v:textbox>
              </v:shape>
              <v:shape id="Round Diagonal Corner Rectangle 13" o:spid="_x0000_s1033"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YpQMAA&#10;AADbAAAADwAAAGRycy9kb3ducmV2LnhtbERPTYvCMBC9C/sfwgjeNO0u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SYpQ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C575D2" w:rsidRDefault="003F49B4" w:rsidP="003F49B4">
                      <w:pPr>
                        <w:pStyle w:val="BlockText"/>
                        <w:spacing w:line="240" w:lineRule="auto"/>
                        <w:jc w:val="center"/>
                        <w:rPr>
                          <w:color w:val="FFFFFF" w:themeColor="background1"/>
                          <w:sz w:val="16"/>
                          <w:szCs w:val="16"/>
                        </w:rPr>
                      </w:pPr>
                      <w:r w:rsidRPr="00C575D2">
                        <w:rPr>
                          <w:color w:val="FFFFFF" w:themeColor="background1"/>
                          <w:sz w:val="16"/>
                          <w:szCs w:val="16"/>
                        </w:rPr>
                        <w:t>Assessment Procedure</w:t>
                      </w:r>
                    </w:p>
                  </w:txbxContent>
                </v:textbox>
              </v:shape>
              <v:shape id="Round Diagonal Corner Rectangle 1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xNMAA&#10;AADbAAAADwAAAGRycy9kb3ducmV2LnhtbERPTYvCMBC9C/sfwgjeNO2yiHSNogVBWBHUhb0OzdiU&#10;bSa1iVr99UYQvM3jfc503tlaXKj1lWMF6SgBQVw4XXGp4PewGk5A+ICssXZMCm7kYT776E0x0+7K&#10;O7rsQyliCPsMFZgQmkxKXxiy6EeuIY7c0bUWQ4RtKXWL1xhua/mZJGNpseLYYLCh3FDxvz9bBZu0&#10;+jnd84U+lS5Pj6tm+7c0pNSg3y2+QQTqwlv8cq91nP8Fz1/iAXL2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s+xNMAAAADbAAAADwAAAAAAAAAAAAAAAACYAgAAZHJzL2Rvd25y&#10;ZXYueG1sUEsFBgAAAAAEAAQA9QAAAIUDAAAAAA==&#10;" adj="-11796480,,5400" path="m48001,l1332000,r,l1332000,239999v,26510,-21491,48001,-48001,48001l,288000r,l,48001c,21491,21491,,48001,xe"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15"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dAsIA&#10;AADbAAAADwAAAGRycy9kb3ducmV2LnhtbERP3WrCMBS+F3yHcARvZKYTJtIZpRQ2vSijuj3AoTlr&#10;y5qTkmQ2vv0yGOzufHy/Z3+MZhA3cr63rOBxnYEgbqzuuVXw8f7ysAPhA7LGwTIpuJOH42E+22Ou&#10;7cQXul1DK1II+xwVdCGMuZS+6cigX9uROHGf1hkMCbpWaodTCjeD3GTZVhrsOTV0OFLZUfN1/TYK&#10;6pM5va4oVu6tnmzc2qIqL61Sy0UsnkEEiuFf/Oc+6zT/CX5/S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Td0C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3F49B4" w:rsidRPr="00076613" w:rsidRDefault="003F49B4" w:rsidP="003F49B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2770C25D" wp14:editId="2BDD413A">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6DF"/>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1F8D"/>
    <w:rsid w:val="00102986"/>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12E"/>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048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1A2C"/>
    <w:rsid w:val="003F2100"/>
    <w:rsid w:val="003F49B4"/>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2E6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22B9"/>
    <w:rsid w:val="004E3643"/>
    <w:rsid w:val="004E63C2"/>
    <w:rsid w:val="004E7C1D"/>
    <w:rsid w:val="004F5201"/>
    <w:rsid w:val="00503F18"/>
    <w:rsid w:val="00512992"/>
    <w:rsid w:val="005145B4"/>
    <w:rsid w:val="005259B4"/>
    <w:rsid w:val="00526E7D"/>
    <w:rsid w:val="0052788F"/>
    <w:rsid w:val="00527F58"/>
    <w:rsid w:val="00531CC0"/>
    <w:rsid w:val="0053230E"/>
    <w:rsid w:val="0053337C"/>
    <w:rsid w:val="005352E6"/>
    <w:rsid w:val="00562DB1"/>
    <w:rsid w:val="00566B8D"/>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87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A19EC"/>
    <w:rsid w:val="006B1B74"/>
    <w:rsid w:val="006B26F0"/>
    <w:rsid w:val="006B6755"/>
    <w:rsid w:val="006C2760"/>
    <w:rsid w:val="006C646B"/>
    <w:rsid w:val="006D1203"/>
    <w:rsid w:val="006D216F"/>
    <w:rsid w:val="006D4BEF"/>
    <w:rsid w:val="006D674F"/>
    <w:rsid w:val="006E6F0E"/>
    <w:rsid w:val="006E7CC5"/>
    <w:rsid w:val="006F6792"/>
    <w:rsid w:val="00715659"/>
    <w:rsid w:val="00720926"/>
    <w:rsid w:val="00720A77"/>
    <w:rsid w:val="00723178"/>
    <w:rsid w:val="00735BEF"/>
    <w:rsid w:val="0073711A"/>
    <w:rsid w:val="00737835"/>
    <w:rsid w:val="0074190F"/>
    <w:rsid w:val="00743410"/>
    <w:rsid w:val="00750ACC"/>
    <w:rsid w:val="00753463"/>
    <w:rsid w:val="00766AB2"/>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38ED"/>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60945"/>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E60FD"/>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08BE"/>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B7590"/>
    <w:rsid w:val="00AC1EDC"/>
    <w:rsid w:val="00AD706B"/>
    <w:rsid w:val="00AD7687"/>
    <w:rsid w:val="00AE002A"/>
    <w:rsid w:val="00AE2BC5"/>
    <w:rsid w:val="00AF031D"/>
    <w:rsid w:val="00AF2827"/>
    <w:rsid w:val="00AF4485"/>
    <w:rsid w:val="00B0285C"/>
    <w:rsid w:val="00B211C5"/>
    <w:rsid w:val="00B339C4"/>
    <w:rsid w:val="00B36DB3"/>
    <w:rsid w:val="00B42EF0"/>
    <w:rsid w:val="00B534A3"/>
    <w:rsid w:val="00B538D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CF6730"/>
    <w:rsid w:val="00D01438"/>
    <w:rsid w:val="00D03D73"/>
    <w:rsid w:val="00D0616E"/>
    <w:rsid w:val="00D10272"/>
    <w:rsid w:val="00D172DA"/>
    <w:rsid w:val="00D20DB6"/>
    <w:rsid w:val="00D223BC"/>
    <w:rsid w:val="00D231DD"/>
    <w:rsid w:val="00D26E45"/>
    <w:rsid w:val="00D27676"/>
    <w:rsid w:val="00D447C5"/>
    <w:rsid w:val="00D45E4C"/>
    <w:rsid w:val="00D4770A"/>
    <w:rsid w:val="00D47AA7"/>
    <w:rsid w:val="00D50BE6"/>
    <w:rsid w:val="00D575C4"/>
    <w:rsid w:val="00D62DD3"/>
    <w:rsid w:val="00D63628"/>
    <w:rsid w:val="00D65536"/>
    <w:rsid w:val="00D65C43"/>
    <w:rsid w:val="00D669E6"/>
    <w:rsid w:val="00D6797A"/>
    <w:rsid w:val="00D72559"/>
    <w:rsid w:val="00D7255C"/>
    <w:rsid w:val="00D73580"/>
    <w:rsid w:val="00D746DF"/>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2D0C"/>
    <w:rsid w:val="00E4393F"/>
    <w:rsid w:val="00E46A4D"/>
    <w:rsid w:val="00E57C9D"/>
    <w:rsid w:val="00E62A7A"/>
    <w:rsid w:val="00E64169"/>
    <w:rsid w:val="00E648FD"/>
    <w:rsid w:val="00E6786E"/>
    <w:rsid w:val="00E753A4"/>
    <w:rsid w:val="00E76FA8"/>
    <w:rsid w:val="00E80AE4"/>
    <w:rsid w:val="00E90BC8"/>
    <w:rsid w:val="00E9343F"/>
    <w:rsid w:val="00E947E2"/>
    <w:rsid w:val="00EA3620"/>
    <w:rsid w:val="00EA6C04"/>
    <w:rsid w:val="00EB4570"/>
    <w:rsid w:val="00EB57B6"/>
    <w:rsid w:val="00EC15BD"/>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D69C0"/>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F31E84"/>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F31E84"/>
    <w:pPr>
      <w:pBdr>
        <w:top w:val="single" w:sz="48" w:space="1" w:color="9A4D9E"/>
        <w:bottom w:val="single" w:sz="48" w:space="1" w:color="9A4D9E"/>
        <w:right w:val="single" w:sz="48" w:space="4" w:color="9A4D9E"/>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F31E84"/>
    <w:rPr>
      <w:rFonts w:ascii="Tahoma" w:hAnsi="Tahoma" w:cs="Arial"/>
      <w:bCs/>
      <w:color w:val="FFFFFF"/>
      <w:kern w:val="32"/>
      <w:sz w:val="28"/>
      <w:szCs w:val="32"/>
      <w:shd w:val="clear" w:color="auto" w:fill="9A4D9E"/>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F31E84"/>
    <w:rPr>
      <w:rFonts w:ascii="Tahoma" w:hAnsi="Tahoma" w:cs="Arial"/>
      <w:bCs/>
      <w:color w:val="FFFFFF"/>
      <w:kern w:val="32"/>
      <w:sz w:val="26"/>
      <w:szCs w:val="32"/>
      <w:shd w:val="clear" w:color="auto" w:fill="9A4D9E"/>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F31E84"/>
    <w:pPr>
      <w:spacing w:after="40"/>
      <w:ind w:left="113" w:right="113"/>
    </w:pPr>
    <w:rPr>
      <w:color w:val="9A4D9E"/>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F31E84"/>
    <w:rPr>
      <w:rFonts w:ascii="Tahoma" w:hAnsi="Tahoma"/>
      <w:color w:val="9A4D9E"/>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Templates\Modification%20Documents\3%20-%20Assessment%20Procedure\2%20-%20Assessment%20Procedure%20Consultation\PXXX_A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PXXX_AC_X - Response Form vX.X.dotx</Template>
  <TotalTime>1</TotalTime>
  <Pages>4</Pages>
  <Words>808</Words>
  <Characters>5962</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PXXX Assessment Procedure Consultation Questions</vt:lpstr>
    </vt:vector>
  </TitlesOfParts>
  <Company/>
  <LinksUpToDate>false</LinksUpToDate>
  <CharactersWithSpaces>6757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Assessment Procedure Consultation Questions</dc:title>
  <dc:subject>PXXX Assessment Procedure Consultation Questions</dc:subject>
  <dc:creator>Oliver Xing</dc:creator>
  <cp:keywords>PXXX Assessment Procedure Consultation Questions</cp:keywords>
  <cp:lastModifiedBy>Oliver Xing</cp:lastModifiedBy>
  <cp:revision>3</cp:revision>
  <cp:lastPrinted>2008-12-17T17:35:00Z</cp:lastPrinted>
  <dcterms:created xsi:type="dcterms:W3CDTF">2015-04-20T17:31:00Z</dcterms:created>
  <dcterms:modified xsi:type="dcterms:W3CDTF">2015-04-20T17:47:00Z</dcterms:modified>
  <cp:category>PXXX Assessment Procedure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Assessment Procedure Consultation Questions</vt:lpwstr>
  </property>
  <property fmtid="{D5CDD505-2E9C-101B-9397-08002B2CF9AE}" pid="3" name="Subject">
    <vt:lpwstr>P315</vt:lpwstr>
  </property>
  <property fmtid="{D5CDD505-2E9C-101B-9397-08002B2CF9AE}" pid="4" name="Date">
    <vt:lpwstr>20 April 2015</vt:lpwstr>
  </property>
  <property fmtid="{D5CDD505-2E9C-101B-9397-08002B2CF9AE}" pid="5" name="Version">
    <vt:lpwstr>2.0</vt:lpwstr>
  </property>
</Properties>
</file>